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D4E6C" w14:textId="10F0D46F" w:rsidR="00002243" w:rsidRPr="00BF294C" w:rsidRDefault="00810F68" w:rsidP="00002243">
      <w:pPr>
        <w:tabs>
          <w:tab w:val="left" w:pos="795"/>
        </w:tabs>
        <w:jc w:val="right"/>
        <w:rPr>
          <w:rFonts w:eastAsia="Calibri"/>
          <w:b/>
        </w:rPr>
      </w:pPr>
      <w:r>
        <w:rPr>
          <w:rFonts w:eastAsia="Calibri"/>
          <w:b/>
          <w:noProof/>
        </w:rPr>
        <mc:AlternateContent>
          <mc:Choice Requires="wps">
            <w:drawing>
              <wp:anchor distT="0" distB="0" distL="114300" distR="114300" simplePos="0" relativeHeight="251660288" behindDoc="0" locked="0" layoutInCell="1" allowOverlap="1" wp14:anchorId="5FE4ED72" wp14:editId="4871B0FF">
                <wp:simplePos x="0" y="0"/>
                <wp:positionH relativeFrom="column">
                  <wp:posOffset>2573655</wp:posOffset>
                </wp:positionH>
                <wp:positionV relativeFrom="paragraph">
                  <wp:posOffset>-287655</wp:posOffset>
                </wp:positionV>
                <wp:extent cx="3724275" cy="1638300"/>
                <wp:effectExtent l="0" t="0" r="0" b="0"/>
                <wp:wrapNone/>
                <wp:docPr id="8"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24275" cy="1638300"/>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14:paraId="052045E4" w14:textId="77777777" w:rsidR="00786C77" w:rsidRPr="00256702" w:rsidRDefault="00786C77" w:rsidP="00002243">
                            <w:pPr>
                              <w:pStyle w:val="a3"/>
                              <w:spacing w:before="0" w:beforeAutospacing="0" w:after="0" w:afterAutospacing="0"/>
                              <w:rPr>
                                <w:sz w:val="28"/>
                              </w:rPr>
                            </w:pPr>
                            <w:r>
                              <w:rPr>
                                <w:b/>
                                <w:bCs/>
                                <w:color w:val="000000" w:themeColor="dark1"/>
                                <w:szCs w:val="22"/>
                              </w:rPr>
                              <w:t xml:space="preserve">                                                       </w:t>
                            </w:r>
                            <w:r w:rsidRPr="00256702">
                              <w:rPr>
                                <w:b/>
                                <w:bCs/>
                                <w:color w:val="000000" w:themeColor="dark1"/>
                                <w:szCs w:val="22"/>
                              </w:rPr>
                              <w:t xml:space="preserve">«УТВЕРЖДАЮ»                                               </w:t>
                            </w:r>
                            <w:r>
                              <w:rPr>
                                <w:b/>
                                <w:bCs/>
                                <w:color w:val="000000" w:themeColor="dark1"/>
                                <w:szCs w:val="22"/>
                              </w:rPr>
                              <w:t xml:space="preserve">              </w:t>
                            </w:r>
                            <w:r w:rsidRPr="00256702">
                              <w:rPr>
                                <w:b/>
                                <w:bCs/>
                                <w:color w:val="000000" w:themeColor="dark1"/>
                                <w:szCs w:val="22"/>
                              </w:rPr>
                              <w:t xml:space="preserve">  </w:t>
                            </w:r>
                            <w:r w:rsidRPr="00256702">
                              <w:rPr>
                                <w:color w:val="000000" w:themeColor="dark1"/>
                                <w:szCs w:val="22"/>
                              </w:rPr>
                              <w:t>Первый зам</w:t>
                            </w:r>
                            <w:r>
                              <w:rPr>
                                <w:color w:val="000000" w:themeColor="dark1"/>
                                <w:szCs w:val="22"/>
                              </w:rPr>
                              <w:t>еститель</w:t>
                            </w:r>
                            <w:r w:rsidRPr="00256702">
                              <w:rPr>
                                <w:color w:val="000000" w:themeColor="dark1"/>
                                <w:szCs w:val="22"/>
                              </w:rPr>
                              <w:t xml:space="preserve"> директора - главный инженер</w:t>
                            </w:r>
                            <w:r>
                              <w:rPr>
                                <w:color w:val="000000" w:themeColor="dark1"/>
                                <w:szCs w:val="22"/>
                              </w:rPr>
                              <w:t xml:space="preserve">                   </w:t>
                            </w:r>
                            <w:r w:rsidRPr="00256702">
                              <w:rPr>
                                <w:color w:val="000000" w:themeColor="dark1"/>
                                <w:szCs w:val="22"/>
                              </w:rPr>
                              <w:t xml:space="preserve"> филиала ПАО "</w:t>
                            </w:r>
                            <w:r>
                              <w:rPr>
                                <w:color w:val="000000" w:themeColor="dark1"/>
                                <w:szCs w:val="22"/>
                              </w:rPr>
                              <w:t>Россети Центр</w:t>
                            </w:r>
                            <w:r w:rsidRPr="00256702">
                              <w:rPr>
                                <w:color w:val="000000" w:themeColor="dark1"/>
                                <w:szCs w:val="22"/>
                              </w:rPr>
                              <w:t>"</w:t>
                            </w:r>
                            <w:r>
                              <w:rPr>
                                <w:color w:val="000000" w:themeColor="dark1"/>
                                <w:szCs w:val="22"/>
                              </w:rPr>
                              <w:t xml:space="preserve"> </w:t>
                            </w:r>
                            <w:r w:rsidRPr="00256702">
                              <w:rPr>
                                <w:color w:val="000000" w:themeColor="dark1"/>
                                <w:szCs w:val="22"/>
                              </w:rPr>
                              <w:t>-</w:t>
                            </w:r>
                            <w:r>
                              <w:rPr>
                                <w:color w:val="000000" w:themeColor="dark1"/>
                                <w:szCs w:val="22"/>
                              </w:rPr>
                              <w:t xml:space="preserve"> </w:t>
                            </w:r>
                            <w:r w:rsidRPr="00256702">
                              <w:rPr>
                                <w:color w:val="000000" w:themeColor="dark1"/>
                                <w:szCs w:val="22"/>
                              </w:rPr>
                              <w:t xml:space="preserve">"Воронежэнерго"                                                                   </w:t>
                            </w:r>
                          </w:p>
                          <w:p w14:paraId="4225EC02" w14:textId="77777777" w:rsidR="00786C77" w:rsidRDefault="00786C77" w:rsidP="00002243">
                            <w:pPr>
                              <w:pStyle w:val="a3"/>
                              <w:spacing w:before="0" w:beforeAutospacing="0" w:after="0" w:afterAutospacing="0"/>
                              <w:rPr>
                                <w:rFonts w:ascii="Arial" w:hAnsi="Arial" w:cs="Arial"/>
                                <w:color w:val="000000" w:themeColor="dark1"/>
                                <w:sz w:val="22"/>
                                <w:szCs w:val="22"/>
                              </w:rPr>
                            </w:pPr>
                          </w:p>
                          <w:p w14:paraId="43DBDAB3" w14:textId="77777777" w:rsidR="00786C77" w:rsidRDefault="00786C77" w:rsidP="00002243">
                            <w:pPr>
                              <w:pStyle w:val="a3"/>
                              <w:spacing w:before="0" w:beforeAutospacing="0" w:after="0" w:afterAutospacing="0"/>
                              <w:rPr>
                                <w:rFonts w:ascii="Arial" w:hAnsi="Arial" w:cs="Arial"/>
                                <w:color w:val="000000" w:themeColor="dark1"/>
                                <w:sz w:val="22"/>
                                <w:szCs w:val="22"/>
                              </w:rPr>
                            </w:pPr>
                          </w:p>
                          <w:p w14:paraId="6461D3ED" w14:textId="4E4760AA" w:rsidR="00786C77" w:rsidRDefault="00786C77" w:rsidP="00002243">
                            <w:pPr>
                              <w:pStyle w:val="a3"/>
                              <w:spacing w:before="0" w:beforeAutospacing="0" w:after="0" w:afterAutospacing="0"/>
                              <w:rPr>
                                <w:rFonts w:ascii="Arial" w:hAnsi="Arial" w:cs="Arial"/>
                                <w:color w:val="000000" w:themeColor="dark1"/>
                                <w:sz w:val="22"/>
                                <w:szCs w:val="22"/>
                              </w:rPr>
                            </w:pPr>
                            <w:r>
                              <w:rPr>
                                <w:rFonts w:ascii="Arial" w:hAnsi="Arial" w:cs="Arial"/>
                                <w:color w:val="000000" w:themeColor="dark1"/>
                                <w:sz w:val="22"/>
                                <w:szCs w:val="22"/>
                              </w:rPr>
                              <w:t xml:space="preserve">                            _________________</w:t>
                            </w:r>
                            <w:r w:rsidR="00FF0324">
                              <w:rPr>
                                <w:rFonts w:ascii="Arial" w:hAnsi="Arial" w:cs="Arial"/>
                                <w:color w:val="000000" w:themeColor="dark1"/>
                                <w:sz w:val="22"/>
                                <w:szCs w:val="22"/>
                              </w:rPr>
                              <w:t xml:space="preserve"> </w:t>
                            </w:r>
                            <w:r w:rsidRPr="00025A0A">
                              <w:rPr>
                                <w:color w:val="000000" w:themeColor="dark1"/>
                                <w:szCs w:val="22"/>
                              </w:rPr>
                              <w:t>А.</w:t>
                            </w:r>
                            <w:r>
                              <w:rPr>
                                <w:color w:val="000000" w:themeColor="dark1"/>
                                <w:szCs w:val="22"/>
                              </w:rPr>
                              <w:t xml:space="preserve"> </w:t>
                            </w:r>
                            <w:r w:rsidRPr="00025A0A">
                              <w:rPr>
                                <w:color w:val="000000" w:themeColor="dark1"/>
                                <w:szCs w:val="22"/>
                              </w:rPr>
                              <w:t>А. Бурков</w:t>
                            </w:r>
                            <w:r w:rsidRPr="00025A0A">
                              <w:rPr>
                                <w:rFonts w:ascii="Arial" w:hAnsi="Arial" w:cs="Arial"/>
                                <w:color w:val="000000" w:themeColor="dark1"/>
                                <w:szCs w:val="22"/>
                              </w:rPr>
                              <w:t xml:space="preserve">  </w:t>
                            </w:r>
                          </w:p>
                          <w:p w14:paraId="180C0F34" w14:textId="77777777" w:rsidR="00786C77" w:rsidRDefault="00786C77" w:rsidP="00002243">
                            <w:pPr>
                              <w:pStyle w:val="a3"/>
                              <w:spacing w:before="0" w:beforeAutospacing="0" w:after="0" w:afterAutospacing="0"/>
                              <w:rPr>
                                <w:rFonts w:ascii="Arial" w:hAnsi="Arial" w:cs="Arial"/>
                                <w:color w:val="000000" w:themeColor="dark1"/>
                                <w:sz w:val="22"/>
                                <w:szCs w:val="22"/>
                              </w:rPr>
                            </w:pPr>
                          </w:p>
                          <w:p w14:paraId="21B00B25" w14:textId="5DDCF83B" w:rsidR="00786C77" w:rsidRPr="00025A0A" w:rsidRDefault="00786C77" w:rsidP="006D3753">
                            <w:pPr>
                              <w:pStyle w:val="a3"/>
                              <w:spacing w:before="0" w:beforeAutospacing="0" w:after="0" w:afterAutospacing="0"/>
                              <w:jc w:val="right"/>
                            </w:pPr>
                            <w:r>
                              <w:rPr>
                                <w:rFonts w:ascii="Arial" w:hAnsi="Arial" w:cs="Arial"/>
                                <w:color w:val="000000" w:themeColor="dark1"/>
                                <w:sz w:val="22"/>
                                <w:szCs w:val="22"/>
                              </w:rPr>
                              <w:t xml:space="preserve">                 </w:t>
                            </w:r>
                            <w:r>
                              <w:rPr>
                                <w:color w:val="000000" w:themeColor="dark1"/>
                                <w:szCs w:val="22"/>
                              </w:rPr>
                              <w:t>"</w:t>
                            </w:r>
                            <w:r w:rsidR="009C77FA">
                              <w:rPr>
                                <w:color w:val="000000" w:themeColor="dark1"/>
                                <w:szCs w:val="22"/>
                              </w:rPr>
                              <w:t>29</w:t>
                            </w:r>
                            <w:r w:rsidRPr="00025A0A">
                              <w:rPr>
                                <w:color w:val="000000" w:themeColor="dark1"/>
                                <w:szCs w:val="22"/>
                              </w:rPr>
                              <w:t xml:space="preserve">" </w:t>
                            </w:r>
                            <w:r w:rsidR="009C77FA">
                              <w:rPr>
                                <w:color w:val="000000" w:themeColor="dark1"/>
                                <w:szCs w:val="22"/>
                              </w:rPr>
                              <w:t>июня</w:t>
                            </w:r>
                            <w:r w:rsidR="006D3753">
                              <w:rPr>
                                <w:color w:val="000000" w:themeColor="dark1"/>
                                <w:szCs w:val="22"/>
                              </w:rPr>
                              <w:t xml:space="preserve"> </w:t>
                            </w:r>
                            <w:r w:rsidRPr="00025A0A">
                              <w:rPr>
                                <w:color w:val="000000" w:themeColor="dark1"/>
                                <w:szCs w:val="22"/>
                              </w:rPr>
                              <w:t>202</w:t>
                            </w:r>
                            <w:r w:rsidR="006D3753">
                              <w:rPr>
                                <w:color w:val="000000" w:themeColor="dark1"/>
                                <w:szCs w:val="22"/>
                              </w:rPr>
                              <w:t>2</w:t>
                            </w:r>
                            <w:r w:rsidRPr="00025A0A">
                              <w:rPr>
                                <w:color w:val="000000" w:themeColor="dark1"/>
                                <w:szCs w:val="22"/>
                              </w:rPr>
                              <w:t xml:space="preserve"> г.</w:t>
                            </w:r>
                          </w:p>
                        </w:txbxContent>
                      </wps:txbx>
                      <wps:bodyPr wrap="square" rtlCol="0" anchor="t"/>
                    </wps:wsp>
                  </a:graphicData>
                </a:graphic>
                <wp14:sizeRelH relativeFrom="page">
                  <wp14:pctWidth>0</wp14:pctWidth>
                </wp14:sizeRelH>
                <wp14:sizeRelV relativeFrom="page">
                  <wp14:pctHeight>0</wp14:pctHeight>
                </wp14:sizeRelV>
              </wp:anchor>
            </w:drawing>
          </mc:Choice>
          <mc:Fallback>
            <w:pict>
              <v:shapetype w14:anchorId="5FE4ED72" id="_x0000_t202" coordsize="21600,21600" o:spt="202" path="m,l,21600r21600,l21600,xe">
                <v:stroke joinstyle="miter"/>
                <v:path gradientshapeok="t" o:connecttype="rect"/>
              </v:shapetype>
              <v:shape id="TextBox 1" o:spid="_x0000_s1026" type="#_x0000_t202" style="position:absolute;left:0;text-align:left;margin-left:202.65pt;margin-top:-22.65pt;width:293.25pt;height:12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" filled="f" stroked="f">
                <v:textbox>
                  <w:txbxContent>
                    <w:p w14:paraId="052045E4" w14:textId="77777777" w:rsidR="00786C77" w:rsidRPr="00256702" w:rsidRDefault="00786C77" w:rsidP="00002243">
                      <w:pPr>
                        <w:pStyle w:val="a3"/>
                        <w:spacing w:before="0" w:beforeAutospacing="0" w:after="0" w:afterAutospacing="0"/>
                        <w:rPr>
                          <w:sz w:val="28"/>
                        </w:rPr>
                      </w:pPr>
                      <w:r>
                        <w:rPr>
                          <w:b/>
                          <w:bCs/>
                          <w:color w:val="000000" w:themeColor="dark1"/>
                          <w:szCs w:val="22"/>
                        </w:rPr>
                        <w:t xml:space="preserve">                                                       </w:t>
                      </w:r>
                      <w:r w:rsidRPr="00256702">
                        <w:rPr>
                          <w:b/>
                          <w:bCs/>
                          <w:color w:val="000000" w:themeColor="dark1"/>
                          <w:szCs w:val="22"/>
                        </w:rPr>
                        <w:t xml:space="preserve">«УТВЕРЖДАЮ»                                               </w:t>
                      </w:r>
                      <w:r>
                        <w:rPr>
                          <w:b/>
                          <w:bCs/>
                          <w:color w:val="000000" w:themeColor="dark1"/>
                          <w:szCs w:val="22"/>
                        </w:rPr>
                        <w:t xml:space="preserve">              </w:t>
                      </w:r>
                      <w:r w:rsidRPr="00256702">
                        <w:rPr>
                          <w:b/>
                          <w:bCs/>
                          <w:color w:val="000000" w:themeColor="dark1"/>
                          <w:szCs w:val="22"/>
                        </w:rPr>
                        <w:t xml:space="preserve">  </w:t>
                      </w:r>
                      <w:r w:rsidRPr="00256702">
                        <w:rPr>
                          <w:color w:val="000000" w:themeColor="dark1"/>
                          <w:szCs w:val="22"/>
                        </w:rPr>
                        <w:t>Первый зам</w:t>
                      </w:r>
                      <w:r>
                        <w:rPr>
                          <w:color w:val="000000" w:themeColor="dark1"/>
                          <w:szCs w:val="22"/>
                        </w:rPr>
                        <w:t>еститель</w:t>
                      </w:r>
                      <w:r w:rsidRPr="00256702">
                        <w:rPr>
                          <w:color w:val="000000" w:themeColor="dark1"/>
                          <w:szCs w:val="22"/>
                        </w:rPr>
                        <w:t xml:space="preserve"> директора - главный инженер</w:t>
                      </w:r>
                      <w:r>
                        <w:rPr>
                          <w:color w:val="000000" w:themeColor="dark1"/>
                          <w:szCs w:val="22"/>
                        </w:rPr>
                        <w:t xml:space="preserve">                   </w:t>
                      </w:r>
                      <w:r w:rsidRPr="00256702">
                        <w:rPr>
                          <w:color w:val="000000" w:themeColor="dark1"/>
                          <w:szCs w:val="22"/>
                        </w:rPr>
                        <w:t xml:space="preserve"> филиала ПАО "</w:t>
                      </w:r>
                      <w:r>
                        <w:rPr>
                          <w:color w:val="000000" w:themeColor="dark1"/>
                          <w:szCs w:val="22"/>
                        </w:rPr>
                        <w:t>Россети Центр</w:t>
                      </w:r>
                      <w:r w:rsidRPr="00256702">
                        <w:rPr>
                          <w:color w:val="000000" w:themeColor="dark1"/>
                          <w:szCs w:val="22"/>
                        </w:rPr>
                        <w:t>"</w:t>
                      </w:r>
                      <w:r>
                        <w:rPr>
                          <w:color w:val="000000" w:themeColor="dark1"/>
                          <w:szCs w:val="22"/>
                        </w:rPr>
                        <w:t xml:space="preserve"> </w:t>
                      </w:r>
                      <w:r w:rsidRPr="00256702">
                        <w:rPr>
                          <w:color w:val="000000" w:themeColor="dark1"/>
                          <w:szCs w:val="22"/>
                        </w:rPr>
                        <w:t>-</w:t>
                      </w:r>
                      <w:r>
                        <w:rPr>
                          <w:color w:val="000000" w:themeColor="dark1"/>
                          <w:szCs w:val="22"/>
                        </w:rPr>
                        <w:t xml:space="preserve"> </w:t>
                      </w:r>
                      <w:r w:rsidRPr="00256702">
                        <w:rPr>
                          <w:color w:val="000000" w:themeColor="dark1"/>
                          <w:szCs w:val="22"/>
                        </w:rPr>
                        <w:t xml:space="preserve">"Воронежэнерго"                                                                   </w:t>
                      </w:r>
                    </w:p>
                    <w:p w14:paraId="4225EC02" w14:textId="77777777" w:rsidR="00786C77" w:rsidRDefault="00786C77" w:rsidP="00002243">
                      <w:pPr>
                        <w:pStyle w:val="a3"/>
                        <w:spacing w:before="0" w:beforeAutospacing="0" w:after="0" w:afterAutospacing="0"/>
                        <w:rPr>
                          <w:rFonts w:ascii="Arial" w:hAnsi="Arial" w:cs="Arial"/>
                          <w:color w:val="000000" w:themeColor="dark1"/>
                          <w:sz w:val="22"/>
                          <w:szCs w:val="22"/>
                        </w:rPr>
                      </w:pPr>
                    </w:p>
                    <w:p w14:paraId="43DBDAB3" w14:textId="77777777" w:rsidR="00786C77" w:rsidRDefault="00786C77" w:rsidP="00002243">
                      <w:pPr>
                        <w:pStyle w:val="a3"/>
                        <w:spacing w:before="0" w:beforeAutospacing="0" w:after="0" w:afterAutospacing="0"/>
                        <w:rPr>
                          <w:rFonts w:ascii="Arial" w:hAnsi="Arial" w:cs="Arial"/>
                          <w:color w:val="000000" w:themeColor="dark1"/>
                          <w:sz w:val="22"/>
                          <w:szCs w:val="22"/>
                        </w:rPr>
                      </w:pPr>
                    </w:p>
                    <w:p w14:paraId="6461D3ED" w14:textId="4E4760AA" w:rsidR="00786C77" w:rsidRDefault="00786C77" w:rsidP="00002243">
                      <w:pPr>
                        <w:pStyle w:val="a3"/>
                        <w:spacing w:before="0" w:beforeAutospacing="0" w:after="0" w:afterAutospacing="0"/>
                        <w:rPr>
                          <w:rFonts w:ascii="Arial" w:hAnsi="Arial" w:cs="Arial"/>
                          <w:color w:val="000000" w:themeColor="dark1"/>
                          <w:sz w:val="22"/>
                          <w:szCs w:val="22"/>
                        </w:rPr>
                      </w:pPr>
                      <w:r>
                        <w:rPr>
                          <w:rFonts w:ascii="Arial" w:hAnsi="Arial" w:cs="Arial"/>
                          <w:color w:val="000000" w:themeColor="dark1"/>
                          <w:sz w:val="22"/>
                          <w:szCs w:val="22"/>
                        </w:rPr>
                        <w:t xml:space="preserve">                            _________________</w:t>
                      </w:r>
                      <w:r w:rsidR="00FF0324">
                        <w:rPr>
                          <w:rFonts w:ascii="Arial" w:hAnsi="Arial" w:cs="Arial"/>
                          <w:color w:val="000000" w:themeColor="dark1"/>
                          <w:sz w:val="22"/>
                          <w:szCs w:val="22"/>
                        </w:rPr>
                        <w:t xml:space="preserve"> </w:t>
                      </w:r>
                      <w:r w:rsidRPr="00025A0A">
                        <w:rPr>
                          <w:color w:val="000000" w:themeColor="dark1"/>
                          <w:szCs w:val="22"/>
                        </w:rPr>
                        <w:t>А.</w:t>
                      </w:r>
                      <w:r>
                        <w:rPr>
                          <w:color w:val="000000" w:themeColor="dark1"/>
                          <w:szCs w:val="22"/>
                        </w:rPr>
                        <w:t xml:space="preserve"> </w:t>
                      </w:r>
                      <w:r w:rsidRPr="00025A0A">
                        <w:rPr>
                          <w:color w:val="000000" w:themeColor="dark1"/>
                          <w:szCs w:val="22"/>
                        </w:rPr>
                        <w:t>А. Бурков</w:t>
                      </w:r>
                      <w:r w:rsidRPr="00025A0A">
                        <w:rPr>
                          <w:rFonts w:ascii="Arial" w:hAnsi="Arial" w:cs="Arial"/>
                          <w:color w:val="000000" w:themeColor="dark1"/>
                          <w:szCs w:val="22"/>
                        </w:rPr>
                        <w:t xml:space="preserve">  </w:t>
                      </w:r>
                    </w:p>
                    <w:p w14:paraId="180C0F34" w14:textId="77777777" w:rsidR="00786C77" w:rsidRDefault="00786C77" w:rsidP="00002243">
                      <w:pPr>
                        <w:pStyle w:val="a3"/>
                        <w:spacing w:before="0" w:beforeAutospacing="0" w:after="0" w:afterAutospacing="0"/>
                        <w:rPr>
                          <w:rFonts w:ascii="Arial" w:hAnsi="Arial" w:cs="Arial"/>
                          <w:color w:val="000000" w:themeColor="dark1"/>
                          <w:sz w:val="22"/>
                          <w:szCs w:val="22"/>
                        </w:rPr>
                      </w:pPr>
                    </w:p>
                    <w:p w14:paraId="21B00B25" w14:textId="5DDCF83B" w:rsidR="00786C77" w:rsidRPr="00025A0A" w:rsidRDefault="00786C77" w:rsidP="006D3753">
                      <w:pPr>
                        <w:pStyle w:val="a3"/>
                        <w:spacing w:before="0" w:beforeAutospacing="0" w:after="0" w:afterAutospacing="0"/>
                        <w:jc w:val="right"/>
                      </w:pPr>
                      <w:r>
                        <w:rPr>
                          <w:rFonts w:ascii="Arial" w:hAnsi="Arial" w:cs="Arial"/>
                          <w:color w:val="000000" w:themeColor="dark1"/>
                          <w:sz w:val="22"/>
                          <w:szCs w:val="22"/>
                        </w:rPr>
                        <w:t xml:space="preserve">                 </w:t>
                      </w:r>
                      <w:r>
                        <w:rPr>
                          <w:color w:val="000000" w:themeColor="dark1"/>
                          <w:szCs w:val="22"/>
                        </w:rPr>
                        <w:t>"</w:t>
                      </w:r>
                      <w:r w:rsidR="009C77FA">
                        <w:rPr>
                          <w:color w:val="000000" w:themeColor="dark1"/>
                          <w:szCs w:val="22"/>
                        </w:rPr>
                        <w:t>29</w:t>
                      </w:r>
                      <w:r w:rsidRPr="00025A0A">
                        <w:rPr>
                          <w:color w:val="000000" w:themeColor="dark1"/>
                          <w:szCs w:val="22"/>
                        </w:rPr>
                        <w:t xml:space="preserve">" </w:t>
                      </w:r>
                      <w:r w:rsidR="009C77FA">
                        <w:rPr>
                          <w:color w:val="000000" w:themeColor="dark1"/>
                          <w:szCs w:val="22"/>
                        </w:rPr>
                        <w:t>июня</w:t>
                      </w:r>
                      <w:r w:rsidR="006D3753">
                        <w:rPr>
                          <w:color w:val="000000" w:themeColor="dark1"/>
                          <w:szCs w:val="22"/>
                        </w:rPr>
                        <w:t xml:space="preserve"> </w:t>
                      </w:r>
                      <w:r w:rsidRPr="00025A0A">
                        <w:rPr>
                          <w:color w:val="000000" w:themeColor="dark1"/>
                          <w:szCs w:val="22"/>
                        </w:rPr>
                        <w:t>202</w:t>
                      </w:r>
                      <w:r w:rsidR="006D3753">
                        <w:rPr>
                          <w:color w:val="000000" w:themeColor="dark1"/>
                          <w:szCs w:val="22"/>
                        </w:rPr>
                        <w:t>2</w:t>
                      </w:r>
                      <w:r w:rsidRPr="00025A0A">
                        <w:rPr>
                          <w:color w:val="000000" w:themeColor="dark1"/>
                          <w:szCs w:val="22"/>
                        </w:rPr>
                        <w:t xml:space="preserve"> г.</w:t>
                      </w:r>
                    </w:p>
                  </w:txbxContent>
                </v:textbox>
              </v:shape>
            </w:pict>
          </mc:Fallback>
        </mc:AlternateContent>
      </w:r>
    </w:p>
    <w:p w14:paraId="02B645E7" w14:textId="4CA00618" w:rsidR="00002243" w:rsidRPr="00794A24" w:rsidRDefault="00002243" w:rsidP="00002243">
      <w:pPr>
        <w:tabs>
          <w:tab w:val="right" w:pos="10207"/>
        </w:tabs>
        <w:ind w:right="-2"/>
        <w:jc w:val="right"/>
        <w:rPr>
          <w:caps/>
        </w:rPr>
      </w:pPr>
    </w:p>
    <w:p w14:paraId="25A45908" w14:textId="23F73287" w:rsidR="00002243" w:rsidRDefault="00002243" w:rsidP="00002243">
      <w:pPr>
        <w:ind w:left="5387"/>
        <w:rPr>
          <w:b/>
        </w:rPr>
      </w:pPr>
    </w:p>
    <w:p w14:paraId="2CF83E88" w14:textId="36EE715F" w:rsidR="00002243" w:rsidRDefault="00002243" w:rsidP="00002243">
      <w:pPr>
        <w:ind w:left="5387"/>
        <w:rPr>
          <w:b/>
        </w:rPr>
      </w:pPr>
    </w:p>
    <w:p w14:paraId="4A83C1D8" w14:textId="3BDA3CD0" w:rsidR="00002243" w:rsidRDefault="00002243" w:rsidP="00002243">
      <w:pPr>
        <w:ind w:left="5387"/>
        <w:rPr>
          <w:b/>
        </w:rPr>
      </w:pPr>
    </w:p>
    <w:p w14:paraId="3BB05E86" w14:textId="759F1C1D" w:rsidR="00002243" w:rsidRDefault="00002243" w:rsidP="00002243">
      <w:pPr>
        <w:ind w:left="5387"/>
        <w:rPr>
          <w:b/>
        </w:rPr>
      </w:pPr>
    </w:p>
    <w:p w14:paraId="78271976" w14:textId="460C4B4E" w:rsidR="00002243" w:rsidRPr="00794A24" w:rsidRDefault="00002243" w:rsidP="00002243">
      <w:pPr>
        <w:ind w:left="5387"/>
        <w:rPr>
          <w:b/>
        </w:rPr>
      </w:pPr>
    </w:p>
    <w:p w14:paraId="0F08BB75" w14:textId="7BEE125B" w:rsidR="00002243" w:rsidRPr="00794A24" w:rsidRDefault="00002243" w:rsidP="00002243">
      <w:pPr>
        <w:jc w:val="center"/>
        <w:rPr>
          <w:b/>
        </w:rPr>
      </w:pPr>
    </w:p>
    <w:p w14:paraId="5D0C2715" w14:textId="053F6203" w:rsidR="00002243" w:rsidRPr="005C6B5D" w:rsidRDefault="00002243" w:rsidP="005C6B5D">
      <w:pPr>
        <w:ind w:left="5387"/>
        <w:rPr>
          <w:b/>
          <w:sz w:val="26"/>
          <w:szCs w:val="26"/>
        </w:rPr>
      </w:pPr>
    </w:p>
    <w:p w14:paraId="36443795" w14:textId="64BFF743" w:rsidR="00E30A36" w:rsidRDefault="00E30A36" w:rsidP="009648BE">
      <w:pPr>
        <w:jc w:val="center"/>
        <w:rPr>
          <w:b/>
          <w:sz w:val="26"/>
          <w:szCs w:val="26"/>
        </w:rPr>
      </w:pPr>
    </w:p>
    <w:p w14:paraId="721518A1" w14:textId="27E23EE0" w:rsidR="00802993" w:rsidRPr="009648BE" w:rsidRDefault="00802993" w:rsidP="009648BE">
      <w:pPr>
        <w:jc w:val="center"/>
        <w:rPr>
          <w:b/>
        </w:rPr>
      </w:pPr>
      <w:r w:rsidRPr="009648BE">
        <w:rPr>
          <w:b/>
        </w:rPr>
        <w:t>ТЕХНИЧЕСКОЕ ЗАДАНИЕ</w:t>
      </w:r>
    </w:p>
    <w:p w14:paraId="2E5EDFF6" w14:textId="41A16EBA" w:rsidR="0019037B" w:rsidRPr="0019037B" w:rsidRDefault="00802993" w:rsidP="009648BE">
      <w:pPr>
        <w:jc w:val="center"/>
        <w:rPr>
          <w:b/>
        </w:rPr>
      </w:pPr>
      <w:r w:rsidRPr="0019037B">
        <w:rPr>
          <w:b/>
        </w:rPr>
        <w:t>на выполнение работ</w:t>
      </w:r>
      <w:r w:rsidR="003225DE" w:rsidRPr="0019037B">
        <w:rPr>
          <w:b/>
        </w:rPr>
        <w:t xml:space="preserve"> </w:t>
      </w:r>
      <w:r w:rsidR="00FD0115" w:rsidRPr="0019037B">
        <w:rPr>
          <w:b/>
        </w:rPr>
        <w:t>по</w:t>
      </w:r>
      <w:r w:rsidR="00653910" w:rsidRPr="0019037B">
        <w:rPr>
          <w:b/>
        </w:rPr>
        <w:t xml:space="preserve"> ремонту</w:t>
      </w:r>
      <w:r w:rsidR="00FD0115" w:rsidRPr="0019037B">
        <w:rPr>
          <w:b/>
        </w:rPr>
        <w:t xml:space="preserve"> </w:t>
      </w:r>
      <w:r w:rsidR="00653910" w:rsidRPr="0019037B">
        <w:rPr>
          <w:b/>
        </w:rPr>
        <w:t xml:space="preserve">зданий и сооружений. </w:t>
      </w:r>
    </w:p>
    <w:p w14:paraId="08C2A36F" w14:textId="45BD9F41" w:rsidR="00802993" w:rsidRDefault="00653910" w:rsidP="009648BE">
      <w:pPr>
        <w:jc w:val="center"/>
      </w:pPr>
      <w:r>
        <w:t xml:space="preserve">Лот № </w:t>
      </w:r>
      <w:r w:rsidR="00076D7C" w:rsidRPr="00260468">
        <w:t>3000401</w:t>
      </w:r>
    </w:p>
    <w:p w14:paraId="0566AC12" w14:textId="57B94D46" w:rsidR="00FF0324" w:rsidRPr="009648BE" w:rsidRDefault="00FF0324" w:rsidP="009648BE">
      <w:pPr>
        <w:jc w:val="center"/>
      </w:pPr>
    </w:p>
    <w:p w14:paraId="2E047C3E" w14:textId="77777777" w:rsidR="00B17989" w:rsidRPr="009648BE" w:rsidRDefault="00B17989" w:rsidP="009648BE">
      <w:pPr>
        <w:ind w:firstLine="709"/>
        <w:jc w:val="both"/>
        <w:rPr>
          <w:b/>
          <w:bCs/>
        </w:rPr>
      </w:pPr>
    </w:p>
    <w:p w14:paraId="7D1F22B9" w14:textId="77777777" w:rsidR="00B17989" w:rsidRPr="009648BE" w:rsidRDefault="00B17989" w:rsidP="009648BE">
      <w:pPr>
        <w:pStyle w:val="ab"/>
        <w:numPr>
          <w:ilvl w:val="0"/>
          <w:numId w:val="9"/>
        </w:numPr>
        <w:ind w:left="0"/>
        <w:jc w:val="center"/>
        <w:rPr>
          <w:b/>
          <w:bCs/>
          <w:sz w:val="24"/>
          <w:szCs w:val="24"/>
        </w:rPr>
      </w:pPr>
      <w:r w:rsidRPr="009648BE">
        <w:rPr>
          <w:b/>
          <w:bCs/>
          <w:sz w:val="24"/>
          <w:szCs w:val="24"/>
        </w:rPr>
        <w:t>Общая часть.</w:t>
      </w:r>
    </w:p>
    <w:p w14:paraId="2E8408FF" w14:textId="77777777" w:rsidR="006055EA" w:rsidRPr="009648BE" w:rsidRDefault="00F115A1" w:rsidP="008B37B0">
      <w:pPr>
        <w:pStyle w:val="ab"/>
        <w:tabs>
          <w:tab w:val="left" w:pos="567"/>
        </w:tabs>
        <w:ind w:left="0"/>
        <w:jc w:val="both"/>
        <w:rPr>
          <w:bCs/>
          <w:sz w:val="24"/>
          <w:szCs w:val="24"/>
        </w:rPr>
      </w:pPr>
      <w:r w:rsidRPr="009648BE">
        <w:rPr>
          <w:bCs/>
          <w:sz w:val="24"/>
          <w:szCs w:val="24"/>
        </w:rPr>
        <w:t>1.1</w:t>
      </w:r>
      <w:r w:rsidR="006055EA" w:rsidRPr="009648BE">
        <w:rPr>
          <w:bCs/>
          <w:sz w:val="24"/>
          <w:szCs w:val="24"/>
        </w:rPr>
        <w:t xml:space="preserve">. </w:t>
      </w:r>
      <w:r w:rsidR="005D669C" w:rsidRPr="009648BE">
        <w:rPr>
          <w:bCs/>
          <w:sz w:val="24"/>
          <w:szCs w:val="24"/>
        </w:rPr>
        <w:t xml:space="preserve">Филиал </w:t>
      </w:r>
      <w:r w:rsidR="00AD3E37">
        <w:rPr>
          <w:sz w:val="24"/>
          <w:szCs w:val="24"/>
        </w:rPr>
        <w:t>ПАО</w:t>
      </w:r>
      <w:r w:rsidR="006055EA" w:rsidRPr="009648BE">
        <w:rPr>
          <w:sz w:val="24"/>
          <w:szCs w:val="24"/>
        </w:rPr>
        <w:t xml:space="preserve"> </w:t>
      </w:r>
      <w:r w:rsidR="000E6FB9" w:rsidRPr="000E6FB9">
        <w:rPr>
          <w:color w:val="000000" w:themeColor="dark1"/>
          <w:sz w:val="24"/>
          <w:szCs w:val="24"/>
        </w:rPr>
        <w:t>"Россети Центр"</w:t>
      </w:r>
      <w:r w:rsidR="000E6FB9">
        <w:rPr>
          <w:color w:val="000000" w:themeColor="dark1"/>
          <w:szCs w:val="22"/>
        </w:rPr>
        <w:t xml:space="preserve"> </w:t>
      </w:r>
      <w:r w:rsidR="005D669C" w:rsidRPr="009648BE">
        <w:rPr>
          <w:sz w:val="24"/>
          <w:szCs w:val="24"/>
        </w:rPr>
        <w:t>- «</w:t>
      </w:r>
      <w:r w:rsidR="00076D7C">
        <w:rPr>
          <w:sz w:val="24"/>
          <w:szCs w:val="24"/>
        </w:rPr>
        <w:t>Воронеж</w:t>
      </w:r>
      <w:r w:rsidR="005D669C" w:rsidRPr="009648BE">
        <w:rPr>
          <w:sz w:val="24"/>
          <w:szCs w:val="24"/>
        </w:rPr>
        <w:t>энерго»</w:t>
      </w:r>
      <w:r w:rsidR="006055EA" w:rsidRPr="009648BE">
        <w:rPr>
          <w:sz w:val="24"/>
          <w:szCs w:val="24"/>
        </w:rPr>
        <w:t xml:space="preserve"> производит закупку </w:t>
      </w:r>
      <w:r w:rsidR="003225DE" w:rsidRPr="00FB43BF">
        <w:rPr>
          <w:bCs/>
          <w:sz w:val="24"/>
          <w:szCs w:val="24"/>
        </w:rPr>
        <w:t xml:space="preserve">работ </w:t>
      </w:r>
      <w:r w:rsidR="00FB43BF" w:rsidRPr="00FB43BF">
        <w:rPr>
          <w:bCs/>
          <w:sz w:val="24"/>
          <w:szCs w:val="24"/>
        </w:rPr>
        <w:t xml:space="preserve">по ремонту </w:t>
      </w:r>
      <w:r w:rsidR="00653910" w:rsidRPr="00653910">
        <w:rPr>
          <w:bCs/>
          <w:sz w:val="24"/>
          <w:szCs w:val="24"/>
        </w:rPr>
        <w:t>зданий и сооружений</w:t>
      </w:r>
      <w:r w:rsidR="005D669C" w:rsidRPr="00FB43BF">
        <w:rPr>
          <w:bCs/>
          <w:sz w:val="24"/>
          <w:szCs w:val="24"/>
        </w:rPr>
        <w:t>.</w:t>
      </w:r>
      <w:r w:rsidRPr="009648BE">
        <w:rPr>
          <w:bCs/>
          <w:sz w:val="24"/>
          <w:szCs w:val="24"/>
        </w:rPr>
        <w:tab/>
      </w:r>
    </w:p>
    <w:p w14:paraId="1A59E6CC" w14:textId="77777777" w:rsidR="00F115A1" w:rsidRPr="009648BE" w:rsidRDefault="006055EA" w:rsidP="009648BE">
      <w:pPr>
        <w:pStyle w:val="ab"/>
        <w:tabs>
          <w:tab w:val="left" w:pos="567"/>
        </w:tabs>
        <w:ind w:left="0"/>
        <w:jc w:val="both"/>
        <w:rPr>
          <w:bCs/>
          <w:sz w:val="24"/>
          <w:szCs w:val="24"/>
        </w:rPr>
      </w:pPr>
      <w:r w:rsidRPr="00AD3E37">
        <w:rPr>
          <w:bCs/>
          <w:sz w:val="24"/>
          <w:szCs w:val="24"/>
        </w:rPr>
        <w:t xml:space="preserve">1.2. </w:t>
      </w:r>
      <w:r w:rsidR="00754828" w:rsidRPr="00AD3E37">
        <w:rPr>
          <w:sz w:val="24"/>
          <w:szCs w:val="24"/>
        </w:rPr>
        <w:t xml:space="preserve">Закупка производится на основании </w:t>
      </w:r>
      <w:r w:rsidR="00AD3E37" w:rsidRPr="00AD3E37">
        <w:rPr>
          <w:sz w:val="24"/>
          <w:szCs w:val="24"/>
        </w:rPr>
        <w:t>плана</w:t>
      </w:r>
      <w:r w:rsidR="00754828" w:rsidRPr="00AD3E37">
        <w:rPr>
          <w:sz w:val="24"/>
          <w:szCs w:val="24"/>
        </w:rPr>
        <w:t xml:space="preserve"> закупок </w:t>
      </w:r>
      <w:r w:rsidR="00AD3E37" w:rsidRPr="00AD3E37">
        <w:rPr>
          <w:sz w:val="24"/>
          <w:szCs w:val="24"/>
        </w:rPr>
        <w:t>ПАО</w:t>
      </w:r>
      <w:r w:rsidR="00754828" w:rsidRPr="00AD3E37">
        <w:rPr>
          <w:sz w:val="24"/>
          <w:szCs w:val="24"/>
        </w:rPr>
        <w:t xml:space="preserve"> </w:t>
      </w:r>
      <w:r w:rsidR="000E6FB9" w:rsidRPr="000E6FB9">
        <w:rPr>
          <w:color w:val="000000" w:themeColor="dark1"/>
          <w:sz w:val="24"/>
          <w:szCs w:val="24"/>
        </w:rPr>
        <w:t>"Россети Центр"</w:t>
      </w:r>
      <w:r w:rsidR="000E6FB9">
        <w:rPr>
          <w:color w:val="000000" w:themeColor="dark1"/>
          <w:szCs w:val="22"/>
        </w:rPr>
        <w:t xml:space="preserve"> </w:t>
      </w:r>
      <w:r w:rsidR="00754828" w:rsidRPr="00AD3E37">
        <w:rPr>
          <w:sz w:val="24"/>
          <w:szCs w:val="24"/>
        </w:rPr>
        <w:t>на 20</w:t>
      </w:r>
      <w:r w:rsidR="00076D7C">
        <w:rPr>
          <w:sz w:val="24"/>
          <w:szCs w:val="24"/>
        </w:rPr>
        <w:t>2</w:t>
      </w:r>
      <w:r w:rsidR="000E6FB9">
        <w:rPr>
          <w:sz w:val="24"/>
          <w:szCs w:val="24"/>
        </w:rPr>
        <w:t>2</w:t>
      </w:r>
      <w:r w:rsidR="00754828" w:rsidRPr="00AD3E37">
        <w:rPr>
          <w:sz w:val="24"/>
          <w:szCs w:val="24"/>
        </w:rPr>
        <w:t xml:space="preserve"> год</w:t>
      </w:r>
      <w:r w:rsidR="00F115A1" w:rsidRPr="00AD3E37">
        <w:rPr>
          <w:sz w:val="24"/>
          <w:szCs w:val="24"/>
        </w:rPr>
        <w:t>.</w:t>
      </w:r>
    </w:p>
    <w:p w14:paraId="05F7D084" w14:textId="77777777" w:rsidR="00802993" w:rsidRDefault="00F115A1" w:rsidP="009648BE">
      <w:pPr>
        <w:pStyle w:val="ab"/>
        <w:tabs>
          <w:tab w:val="left" w:pos="567"/>
        </w:tabs>
        <w:ind w:left="0"/>
        <w:jc w:val="both"/>
        <w:rPr>
          <w:sz w:val="24"/>
          <w:szCs w:val="24"/>
        </w:rPr>
      </w:pPr>
      <w:r w:rsidRPr="009648BE">
        <w:rPr>
          <w:sz w:val="24"/>
          <w:szCs w:val="24"/>
        </w:rPr>
        <w:t>1.</w:t>
      </w:r>
      <w:r w:rsidR="005D669C" w:rsidRPr="009648BE">
        <w:rPr>
          <w:sz w:val="24"/>
          <w:szCs w:val="24"/>
        </w:rPr>
        <w:t>3</w:t>
      </w:r>
      <w:r w:rsidR="006055EA" w:rsidRPr="009648BE">
        <w:rPr>
          <w:sz w:val="24"/>
          <w:szCs w:val="24"/>
        </w:rPr>
        <w:t>.</w:t>
      </w:r>
      <w:r w:rsidR="00802993" w:rsidRPr="009648BE">
        <w:rPr>
          <w:sz w:val="24"/>
          <w:szCs w:val="24"/>
        </w:rPr>
        <w:tab/>
        <w:t xml:space="preserve">Подрядчик определяется на основании проведения </w:t>
      </w:r>
      <w:r w:rsidR="0082363B" w:rsidRPr="009648BE">
        <w:rPr>
          <w:sz w:val="24"/>
          <w:szCs w:val="24"/>
        </w:rPr>
        <w:t>конкурентной закупочной процедуры</w:t>
      </w:r>
      <w:r w:rsidR="00802993" w:rsidRPr="009648BE">
        <w:rPr>
          <w:sz w:val="24"/>
          <w:szCs w:val="24"/>
        </w:rPr>
        <w:t xml:space="preserve"> на выполнение данного вида работ.</w:t>
      </w:r>
    </w:p>
    <w:p w14:paraId="0F071878" w14:textId="77777777" w:rsidR="00802993" w:rsidRDefault="00F115A1" w:rsidP="009648BE">
      <w:pPr>
        <w:pStyle w:val="ab"/>
        <w:tabs>
          <w:tab w:val="left" w:pos="567"/>
        </w:tabs>
        <w:ind w:left="0"/>
        <w:jc w:val="both"/>
        <w:rPr>
          <w:sz w:val="24"/>
          <w:szCs w:val="24"/>
        </w:rPr>
      </w:pPr>
      <w:r w:rsidRPr="009648BE">
        <w:rPr>
          <w:sz w:val="24"/>
          <w:szCs w:val="24"/>
        </w:rPr>
        <w:t>1.</w:t>
      </w:r>
      <w:r w:rsidR="004A37FC">
        <w:rPr>
          <w:sz w:val="24"/>
          <w:szCs w:val="24"/>
        </w:rPr>
        <w:t>4</w:t>
      </w:r>
      <w:r w:rsidR="006055EA" w:rsidRPr="009648BE">
        <w:rPr>
          <w:sz w:val="24"/>
          <w:szCs w:val="24"/>
        </w:rPr>
        <w:t>.</w:t>
      </w:r>
      <w:r w:rsidR="00802993" w:rsidRPr="009648BE">
        <w:rPr>
          <w:sz w:val="24"/>
          <w:szCs w:val="24"/>
        </w:rPr>
        <w:tab/>
        <w:t xml:space="preserve">Все условия </w:t>
      </w:r>
      <w:r w:rsidR="003225DE" w:rsidRPr="009648BE">
        <w:rPr>
          <w:sz w:val="24"/>
          <w:szCs w:val="24"/>
        </w:rPr>
        <w:t xml:space="preserve">выполнения </w:t>
      </w:r>
      <w:r w:rsidR="00802993" w:rsidRPr="009648BE">
        <w:rPr>
          <w:sz w:val="24"/>
          <w:szCs w:val="24"/>
        </w:rPr>
        <w:t>работ</w:t>
      </w:r>
      <w:r w:rsidR="003225DE" w:rsidRPr="009648BE">
        <w:rPr>
          <w:sz w:val="24"/>
          <w:szCs w:val="24"/>
        </w:rPr>
        <w:t xml:space="preserve"> </w:t>
      </w:r>
      <w:r w:rsidR="00802993" w:rsidRPr="009648BE">
        <w:rPr>
          <w:sz w:val="24"/>
          <w:szCs w:val="24"/>
        </w:rPr>
        <w:t xml:space="preserve">определяются и регулируются на основе договора заключённого Заказчиком с победителем </w:t>
      </w:r>
      <w:r w:rsidR="0082363B" w:rsidRPr="009648BE">
        <w:rPr>
          <w:sz w:val="24"/>
          <w:szCs w:val="24"/>
        </w:rPr>
        <w:t>конкурентной закупочной процедуры</w:t>
      </w:r>
      <w:r w:rsidR="00802993" w:rsidRPr="009648BE">
        <w:rPr>
          <w:sz w:val="24"/>
          <w:szCs w:val="24"/>
        </w:rPr>
        <w:t>.</w:t>
      </w:r>
    </w:p>
    <w:p w14:paraId="1E427622" w14:textId="77777777" w:rsidR="004A37FC" w:rsidRPr="00400449" w:rsidRDefault="004A37FC" w:rsidP="004A37FC">
      <w:pPr>
        <w:pStyle w:val="ab"/>
        <w:tabs>
          <w:tab w:val="left" w:pos="567"/>
        </w:tabs>
        <w:ind w:left="0"/>
        <w:jc w:val="both"/>
        <w:rPr>
          <w:sz w:val="24"/>
          <w:szCs w:val="24"/>
        </w:rPr>
      </w:pPr>
      <w:r>
        <w:rPr>
          <w:sz w:val="24"/>
          <w:szCs w:val="24"/>
        </w:rPr>
        <w:t xml:space="preserve">1.5. </w:t>
      </w:r>
      <w:r w:rsidRPr="00400449">
        <w:rPr>
          <w:sz w:val="24"/>
          <w:szCs w:val="24"/>
        </w:rPr>
        <w:t xml:space="preserve">Все необходимые материалы для выполнения работ поставляются </w:t>
      </w:r>
      <w:r>
        <w:rPr>
          <w:sz w:val="24"/>
          <w:szCs w:val="24"/>
        </w:rPr>
        <w:t>Подрядчиком</w:t>
      </w:r>
      <w:r w:rsidRPr="00400449">
        <w:rPr>
          <w:sz w:val="24"/>
          <w:szCs w:val="24"/>
        </w:rPr>
        <w:t>.</w:t>
      </w:r>
    </w:p>
    <w:p w14:paraId="76BAB537" w14:textId="77777777" w:rsidR="00ED7FB0" w:rsidRPr="009648BE" w:rsidRDefault="00ED7FB0" w:rsidP="009648BE">
      <w:pPr>
        <w:ind w:firstLine="709"/>
        <w:jc w:val="both"/>
      </w:pPr>
    </w:p>
    <w:p w14:paraId="73C6E807" w14:textId="77777777" w:rsidR="00B17989" w:rsidRPr="009648BE" w:rsidRDefault="00B17989" w:rsidP="009648BE">
      <w:pPr>
        <w:pStyle w:val="ab"/>
        <w:numPr>
          <w:ilvl w:val="0"/>
          <w:numId w:val="9"/>
        </w:numPr>
        <w:ind w:left="0"/>
        <w:jc w:val="center"/>
        <w:rPr>
          <w:b/>
          <w:bCs/>
          <w:sz w:val="24"/>
          <w:szCs w:val="24"/>
        </w:rPr>
      </w:pPr>
      <w:r w:rsidRPr="009648BE">
        <w:rPr>
          <w:b/>
          <w:bCs/>
          <w:sz w:val="24"/>
          <w:szCs w:val="24"/>
        </w:rPr>
        <w:t>Предмет конкурса.</w:t>
      </w:r>
    </w:p>
    <w:p w14:paraId="30C047DC" w14:textId="77777777" w:rsidR="00B17989" w:rsidRPr="008B37B0" w:rsidRDefault="008B37B0" w:rsidP="008B37B0">
      <w:pPr>
        <w:pStyle w:val="ab"/>
        <w:tabs>
          <w:tab w:val="left" w:pos="567"/>
        </w:tabs>
        <w:ind w:left="0"/>
        <w:jc w:val="both"/>
        <w:rPr>
          <w:sz w:val="24"/>
          <w:szCs w:val="24"/>
        </w:rPr>
      </w:pPr>
      <w:r>
        <w:rPr>
          <w:sz w:val="24"/>
          <w:szCs w:val="24"/>
        </w:rPr>
        <w:tab/>
      </w:r>
      <w:r w:rsidR="00802993" w:rsidRPr="008B37B0">
        <w:rPr>
          <w:sz w:val="24"/>
          <w:szCs w:val="24"/>
        </w:rPr>
        <w:t>Выполнение работ</w:t>
      </w:r>
      <w:r w:rsidR="003D624E" w:rsidRPr="008B37B0">
        <w:rPr>
          <w:sz w:val="24"/>
          <w:szCs w:val="24"/>
        </w:rPr>
        <w:t xml:space="preserve"> </w:t>
      </w:r>
      <w:r w:rsidR="00E45689" w:rsidRPr="008B37B0">
        <w:rPr>
          <w:sz w:val="24"/>
          <w:szCs w:val="24"/>
        </w:rPr>
        <w:t xml:space="preserve">по ремонту </w:t>
      </w:r>
      <w:r w:rsidR="00653910" w:rsidRPr="008B37B0">
        <w:rPr>
          <w:sz w:val="24"/>
          <w:szCs w:val="24"/>
        </w:rPr>
        <w:t>зданий и сооружений</w:t>
      </w:r>
      <w:r w:rsidR="00E45689" w:rsidRPr="008B37B0">
        <w:rPr>
          <w:sz w:val="24"/>
          <w:szCs w:val="24"/>
        </w:rPr>
        <w:t xml:space="preserve"> </w:t>
      </w:r>
      <w:r w:rsidR="0033165B" w:rsidRPr="008B37B0">
        <w:rPr>
          <w:sz w:val="24"/>
          <w:szCs w:val="24"/>
        </w:rPr>
        <w:t>должно быть произведено в объемах</w:t>
      </w:r>
      <w:r w:rsidR="009369BA" w:rsidRPr="008B37B0">
        <w:rPr>
          <w:sz w:val="24"/>
          <w:szCs w:val="24"/>
        </w:rPr>
        <w:t>,</w:t>
      </w:r>
      <w:r w:rsidR="0033165B" w:rsidRPr="008B37B0">
        <w:rPr>
          <w:sz w:val="24"/>
          <w:szCs w:val="24"/>
        </w:rPr>
        <w:t xml:space="preserve"> установленны</w:t>
      </w:r>
      <w:r w:rsidR="00041559" w:rsidRPr="008B37B0">
        <w:rPr>
          <w:sz w:val="24"/>
          <w:szCs w:val="24"/>
        </w:rPr>
        <w:t>х</w:t>
      </w:r>
      <w:r w:rsidR="0033165B" w:rsidRPr="008B37B0">
        <w:rPr>
          <w:sz w:val="24"/>
          <w:szCs w:val="24"/>
        </w:rPr>
        <w:t xml:space="preserve"> в Приложении к ТЗ</w:t>
      </w:r>
      <w:r w:rsidR="009369BA" w:rsidRPr="008B37B0">
        <w:rPr>
          <w:sz w:val="24"/>
          <w:szCs w:val="24"/>
        </w:rPr>
        <w:t>,</w:t>
      </w:r>
      <w:r w:rsidR="00794455" w:rsidRPr="008B37B0">
        <w:rPr>
          <w:sz w:val="24"/>
          <w:szCs w:val="24"/>
        </w:rPr>
        <w:t xml:space="preserve"> на объектах</w:t>
      </w:r>
      <w:r w:rsidR="00AD3E37">
        <w:rPr>
          <w:sz w:val="24"/>
          <w:szCs w:val="24"/>
        </w:rPr>
        <w:t>,</w:t>
      </w:r>
      <w:r w:rsidR="00041559" w:rsidRPr="008B37B0">
        <w:rPr>
          <w:sz w:val="24"/>
          <w:szCs w:val="24"/>
        </w:rPr>
        <w:t xml:space="preserve"> </w:t>
      </w:r>
      <w:r w:rsidR="009369BA" w:rsidRPr="008B37B0">
        <w:rPr>
          <w:sz w:val="24"/>
          <w:szCs w:val="24"/>
        </w:rPr>
        <w:t xml:space="preserve">перечисленных ниже </w:t>
      </w:r>
      <w:r w:rsidR="00041559" w:rsidRPr="008B37B0">
        <w:rPr>
          <w:sz w:val="24"/>
          <w:szCs w:val="24"/>
        </w:rPr>
        <w:t>в следующие сроки</w:t>
      </w:r>
      <w:r w:rsidR="00794455" w:rsidRPr="008B37B0">
        <w:rPr>
          <w:sz w:val="24"/>
          <w:szCs w:val="24"/>
        </w:rPr>
        <w:t>:</w:t>
      </w:r>
    </w:p>
    <w:p w14:paraId="5B918B60" w14:textId="77777777" w:rsidR="003D624E" w:rsidRPr="009648BE" w:rsidRDefault="003D624E" w:rsidP="009648BE">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9"/>
        <w:gridCol w:w="2770"/>
        <w:gridCol w:w="3982"/>
        <w:gridCol w:w="1327"/>
        <w:gridCol w:w="1255"/>
      </w:tblGrid>
      <w:tr w:rsidR="000E6FB9" w:rsidRPr="00720607" w14:paraId="3A36F3A8" w14:textId="77777777" w:rsidTr="00A76D7C">
        <w:trPr>
          <w:jc w:val="center"/>
        </w:trPr>
        <w:tc>
          <w:tcPr>
            <w:tcW w:w="579" w:type="dxa"/>
          </w:tcPr>
          <w:p w14:paraId="799CD483" w14:textId="77777777" w:rsidR="000E6FB9" w:rsidRPr="00720607" w:rsidRDefault="000E6FB9" w:rsidP="000E6FB9">
            <w:pPr>
              <w:jc w:val="center"/>
              <w:rPr>
                <w:sz w:val="22"/>
                <w:szCs w:val="22"/>
              </w:rPr>
            </w:pPr>
            <w:r w:rsidRPr="00720607">
              <w:rPr>
                <w:sz w:val="22"/>
                <w:szCs w:val="22"/>
              </w:rPr>
              <w:t>№ п/п</w:t>
            </w:r>
          </w:p>
        </w:tc>
        <w:tc>
          <w:tcPr>
            <w:tcW w:w="2770" w:type="dxa"/>
            <w:vAlign w:val="center"/>
          </w:tcPr>
          <w:p w14:paraId="1091A259" w14:textId="77777777" w:rsidR="000E6FB9" w:rsidRPr="00720607" w:rsidRDefault="000E6FB9" w:rsidP="000E6FB9">
            <w:pPr>
              <w:jc w:val="center"/>
              <w:rPr>
                <w:sz w:val="22"/>
                <w:szCs w:val="22"/>
              </w:rPr>
            </w:pPr>
            <w:r w:rsidRPr="00720607">
              <w:rPr>
                <w:sz w:val="22"/>
                <w:szCs w:val="22"/>
              </w:rPr>
              <w:t>Наименование объекта</w:t>
            </w:r>
          </w:p>
        </w:tc>
        <w:tc>
          <w:tcPr>
            <w:tcW w:w="3982" w:type="dxa"/>
            <w:vAlign w:val="center"/>
          </w:tcPr>
          <w:p w14:paraId="3E0DF471" w14:textId="77777777" w:rsidR="000E6FB9" w:rsidRPr="00720607" w:rsidRDefault="000E6FB9" w:rsidP="000E6FB9">
            <w:pPr>
              <w:jc w:val="center"/>
              <w:rPr>
                <w:sz w:val="22"/>
                <w:szCs w:val="22"/>
              </w:rPr>
            </w:pPr>
            <w:r w:rsidRPr="00720607">
              <w:rPr>
                <w:sz w:val="22"/>
                <w:szCs w:val="22"/>
              </w:rPr>
              <w:t>Местоположение</w:t>
            </w:r>
          </w:p>
        </w:tc>
        <w:tc>
          <w:tcPr>
            <w:tcW w:w="1327" w:type="dxa"/>
            <w:vAlign w:val="center"/>
          </w:tcPr>
          <w:p w14:paraId="38677129" w14:textId="77777777" w:rsidR="000E6FB9" w:rsidRPr="00720607" w:rsidRDefault="000E6FB9" w:rsidP="000E6FB9">
            <w:pPr>
              <w:jc w:val="center"/>
              <w:rPr>
                <w:sz w:val="22"/>
                <w:szCs w:val="22"/>
              </w:rPr>
            </w:pPr>
            <w:r w:rsidRPr="00720607">
              <w:rPr>
                <w:sz w:val="22"/>
                <w:szCs w:val="22"/>
              </w:rPr>
              <w:t>Начало работ</w:t>
            </w:r>
          </w:p>
        </w:tc>
        <w:tc>
          <w:tcPr>
            <w:tcW w:w="1255" w:type="dxa"/>
            <w:vAlign w:val="center"/>
          </w:tcPr>
          <w:p w14:paraId="736D1120" w14:textId="77777777" w:rsidR="000E6FB9" w:rsidRPr="00720607" w:rsidRDefault="000E6FB9" w:rsidP="000E6FB9">
            <w:pPr>
              <w:jc w:val="center"/>
              <w:rPr>
                <w:sz w:val="22"/>
                <w:szCs w:val="22"/>
              </w:rPr>
            </w:pPr>
            <w:r w:rsidRPr="00720607">
              <w:rPr>
                <w:sz w:val="22"/>
                <w:szCs w:val="22"/>
              </w:rPr>
              <w:t>Окончание работ</w:t>
            </w:r>
          </w:p>
        </w:tc>
      </w:tr>
      <w:tr w:rsidR="00AC2735" w:rsidRPr="00720607" w14:paraId="1FB6501B" w14:textId="77777777" w:rsidTr="00A76D7C">
        <w:trPr>
          <w:trHeight w:val="133"/>
          <w:jc w:val="center"/>
        </w:trPr>
        <w:tc>
          <w:tcPr>
            <w:tcW w:w="579" w:type="dxa"/>
          </w:tcPr>
          <w:p w14:paraId="692E57C2" w14:textId="77777777" w:rsidR="00AC2735" w:rsidRPr="00720607" w:rsidRDefault="00AC2735" w:rsidP="00AC2735">
            <w:pPr>
              <w:jc w:val="center"/>
              <w:rPr>
                <w:sz w:val="22"/>
                <w:szCs w:val="22"/>
              </w:rPr>
            </w:pPr>
            <w:r w:rsidRPr="00720607">
              <w:rPr>
                <w:sz w:val="22"/>
                <w:szCs w:val="22"/>
              </w:rPr>
              <w:t>1.</w:t>
            </w:r>
          </w:p>
        </w:tc>
        <w:tc>
          <w:tcPr>
            <w:tcW w:w="2770" w:type="dxa"/>
            <w:vAlign w:val="center"/>
          </w:tcPr>
          <w:p w14:paraId="31E9A49D" w14:textId="062352E6" w:rsidR="00AC2735" w:rsidRPr="001F24A1" w:rsidRDefault="00AC2735" w:rsidP="00AC2735">
            <w:pPr>
              <w:jc w:val="center"/>
              <w:rPr>
                <w:sz w:val="22"/>
                <w:szCs w:val="22"/>
              </w:rPr>
            </w:pPr>
            <w:r w:rsidRPr="001F24A1">
              <w:rPr>
                <w:sz w:val="22"/>
                <w:szCs w:val="22"/>
              </w:rPr>
              <w:t xml:space="preserve">Здание гаража </w:t>
            </w:r>
            <w:proofErr w:type="spellStart"/>
            <w:r w:rsidRPr="001F24A1">
              <w:rPr>
                <w:sz w:val="22"/>
                <w:szCs w:val="22"/>
              </w:rPr>
              <w:t>Рамонского</w:t>
            </w:r>
            <w:proofErr w:type="spellEnd"/>
            <w:r w:rsidRPr="001F24A1">
              <w:rPr>
                <w:sz w:val="22"/>
                <w:szCs w:val="22"/>
              </w:rPr>
              <w:t xml:space="preserve"> РЭС одноэтажное кирпичное</w:t>
            </w:r>
          </w:p>
        </w:tc>
        <w:tc>
          <w:tcPr>
            <w:tcW w:w="3982" w:type="dxa"/>
          </w:tcPr>
          <w:p w14:paraId="6B5CED87" w14:textId="142FF3E9" w:rsidR="00AC2735" w:rsidRPr="001F24A1" w:rsidRDefault="00AC2735" w:rsidP="00AC2735">
            <w:pPr>
              <w:jc w:val="center"/>
              <w:rPr>
                <w:sz w:val="22"/>
                <w:szCs w:val="22"/>
              </w:rPr>
            </w:pPr>
            <w:r w:rsidRPr="00DE6B6B">
              <w:rPr>
                <w:sz w:val="22"/>
                <w:szCs w:val="22"/>
              </w:rPr>
              <w:t>п.г.т. Рамонь, ул. Фучика, д.8</w:t>
            </w:r>
          </w:p>
        </w:tc>
        <w:tc>
          <w:tcPr>
            <w:tcW w:w="1327" w:type="dxa"/>
          </w:tcPr>
          <w:p w14:paraId="671153B8" w14:textId="3EEA7CBE" w:rsidR="00AC2735" w:rsidRPr="00425031" w:rsidRDefault="00A76D7C" w:rsidP="00AC2735">
            <w:pPr>
              <w:jc w:val="center"/>
              <w:rPr>
                <w:color w:val="000000"/>
                <w:sz w:val="22"/>
                <w:szCs w:val="22"/>
              </w:rPr>
            </w:pPr>
            <w:r>
              <w:rPr>
                <w:color w:val="000000"/>
                <w:sz w:val="22"/>
                <w:szCs w:val="22"/>
              </w:rPr>
              <w:t>С момента заключения договора</w:t>
            </w:r>
          </w:p>
        </w:tc>
        <w:tc>
          <w:tcPr>
            <w:tcW w:w="1255" w:type="dxa"/>
          </w:tcPr>
          <w:p w14:paraId="1EC5A777" w14:textId="519BAAD2" w:rsidR="00AC2735" w:rsidRPr="00425031" w:rsidRDefault="00245907" w:rsidP="00AC2735">
            <w:pPr>
              <w:jc w:val="center"/>
              <w:rPr>
                <w:sz w:val="22"/>
                <w:szCs w:val="22"/>
              </w:rPr>
            </w:pPr>
            <w:r>
              <w:rPr>
                <w:sz w:val="22"/>
                <w:szCs w:val="22"/>
              </w:rPr>
              <w:t>23</w:t>
            </w:r>
            <w:r w:rsidR="00AC2735" w:rsidRPr="00425031">
              <w:rPr>
                <w:sz w:val="22"/>
                <w:szCs w:val="22"/>
              </w:rPr>
              <w:t>.0</w:t>
            </w:r>
            <w:r w:rsidR="00E06CE3">
              <w:rPr>
                <w:sz w:val="22"/>
                <w:szCs w:val="22"/>
              </w:rPr>
              <w:t>9</w:t>
            </w:r>
            <w:r w:rsidR="00AC2735" w:rsidRPr="00425031">
              <w:rPr>
                <w:sz w:val="22"/>
                <w:szCs w:val="22"/>
              </w:rPr>
              <w:t>.2022</w:t>
            </w:r>
          </w:p>
        </w:tc>
      </w:tr>
      <w:tr w:rsidR="00245907" w:rsidRPr="00720607" w14:paraId="1F629F8A" w14:textId="77777777" w:rsidTr="00A76D7C">
        <w:trPr>
          <w:trHeight w:val="85"/>
          <w:jc w:val="center"/>
        </w:trPr>
        <w:tc>
          <w:tcPr>
            <w:tcW w:w="579" w:type="dxa"/>
          </w:tcPr>
          <w:p w14:paraId="302BE76A" w14:textId="77777777" w:rsidR="00245907" w:rsidRPr="00720607" w:rsidRDefault="00245907" w:rsidP="00245907">
            <w:pPr>
              <w:jc w:val="center"/>
              <w:rPr>
                <w:sz w:val="22"/>
                <w:szCs w:val="22"/>
              </w:rPr>
            </w:pPr>
            <w:r w:rsidRPr="00720607">
              <w:rPr>
                <w:sz w:val="22"/>
                <w:szCs w:val="22"/>
              </w:rPr>
              <w:t>2.</w:t>
            </w:r>
          </w:p>
        </w:tc>
        <w:tc>
          <w:tcPr>
            <w:tcW w:w="2770" w:type="dxa"/>
            <w:vAlign w:val="center"/>
          </w:tcPr>
          <w:p w14:paraId="1F598B8D" w14:textId="56AA91B7" w:rsidR="00245907" w:rsidRPr="001F24A1" w:rsidRDefault="00245907" w:rsidP="00245907">
            <w:pPr>
              <w:jc w:val="center"/>
              <w:rPr>
                <w:sz w:val="22"/>
                <w:szCs w:val="22"/>
              </w:rPr>
            </w:pPr>
            <w:r w:rsidRPr="001F24A1">
              <w:rPr>
                <w:sz w:val="22"/>
                <w:szCs w:val="22"/>
              </w:rPr>
              <w:t>ЗТП 725(25) ПС № 15</w:t>
            </w:r>
          </w:p>
        </w:tc>
        <w:tc>
          <w:tcPr>
            <w:tcW w:w="3982" w:type="dxa"/>
          </w:tcPr>
          <w:p w14:paraId="494B62FC" w14:textId="68A4F3B1" w:rsidR="00245907" w:rsidRPr="001F24A1" w:rsidRDefault="00245907" w:rsidP="00245907">
            <w:pPr>
              <w:jc w:val="center"/>
              <w:rPr>
                <w:sz w:val="22"/>
                <w:szCs w:val="22"/>
              </w:rPr>
            </w:pPr>
            <w:r w:rsidRPr="001F24A1">
              <w:rPr>
                <w:color w:val="000000"/>
                <w:sz w:val="22"/>
                <w:szCs w:val="22"/>
              </w:rPr>
              <w:t>Семилукский район, с. Нижняя Ведуга</w:t>
            </w:r>
          </w:p>
        </w:tc>
        <w:tc>
          <w:tcPr>
            <w:tcW w:w="1327" w:type="dxa"/>
          </w:tcPr>
          <w:p w14:paraId="6C213150" w14:textId="4A05F3AD" w:rsidR="00245907" w:rsidRPr="00425031" w:rsidRDefault="00245907" w:rsidP="00245907">
            <w:pPr>
              <w:jc w:val="center"/>
              <w:rPr>
                <w:color w:val="000000"/>
                <w:sz w:val="22"/>
                <w:szCs w:val="22"/>
              </w:rPr>
            </w:pPr>
            <w:r w:rsidRPr="003E6952">
              <w:rPr>
                <w:color w:val="000000"/>
                <w:sz w:val="22"/>
                <w:szCs w:val="22"/>
              </w:rPr>
              <w:t>С момента заключения договора</w:t>
            </w:r>
          </w:p>
        </w:tc>
        <w:tc>
          <w:tcPr>
            <w:tcW w:w="1255" w:type="dxa"/>
          </w:tcPr>
          <w:p w14:paraId="506DCD1D" w14:textId="7751EF41" w:rsidR="00245907" w:rsidRPr="00425031" w:rsidRDefault="00245907" w:rsidP="00245907">
            <w:pPr>
              <w:jc w:val="center"/>
              <w:rPr>
                <w:sz w:val="22"/>
                <w:szCs w:val="22"/>
              </w:rPr>
            </w:pPr>
            <w:r>
              <w:rPr>
                <w:sz w:val="22"/>
                <w:szCs w:val="22"/>
              </w:rPr>
              <w:t>23</w:t>
            </w:r>
            <w:r w:rsidRPr="00425031">
              <w:rPr>
                <w:sz w:val="22"/>
                <w:szCs w:val="22"/>
              </w:rPr>
              <w:t>.0</w:t>
            </w:r>
            <w:r>
              <w:rPr>
                <w:sz w:val="22"/>
                <w:szCs w:val="22"/>
              </w:rPr>
              <w:t>9</w:t>
            </w:r>
            <w:r w:rsidRPr="00425031">
              <w:rPr>
                <w:sz w:val="22"/>
                <w:szCs w:val="22"/>
              </w:rPr>
              <w:t>.2022</w:t>
            </w:r>
          </w:p>
        </w:tc>
      </w:tr>
      <w:tr w:rsidR="00245907" w:rsidRPr="00720607" w14:paraId="56520026" w14:textId="77777777" w:rsidTr="00A76D7C">
        <w:trPr>
          <w:trHeight w:val="133"/>
          <w:jc w:val="center"/>
        </w:trPr>
        <w:tc>
          <w:tcPr>
            <w:tcW w:w="579" w:type="dxa"/>
          </w:tcPr>
          <w:p w14:paraId="258F27FB" w14:textId="77777777" w:rsidR="00245907" w:rsidRPr="00720607" w:rsidRDefault="00245907" w:rsidP="00245907">
            <w:pPr>
              <w:jc w:val="center"/>
              <w:rPr>
                <w:sz w:val="22"/>
                <w:szCs w:val="22"/>
              </w:rPr>
            </w:pPr>
            <w:r w:rsidRPr="00720607">
              <w:rPr>
                <w:sz w:val="22"/>
                <w:szCs w:val="22"/>
              </w:rPr>
              <w:t>3.</w:t>
            </w:r>
          </w:p>
        </w:tc>
        <w:tc>
          <w:tcPr>
            <w:tcW w:w="2770" w:type="dxa"/>
            <w:vAlign w:val="center"/>
          </w:tcPr>
          <w:p w14:paraId="7FFDA085" w14:textId="34919D37" w:rsidR="00245907" w:rsidRPr="001F24A1" w:rsidRDefault="00245907" w:rsidP="00245907">
            <w:pPr>
              <w:jc w:val="center"/>
              <w:rPr>
                <w:sz w:val="22"/>
                <w:szCs w:val="22"/>
              </w:rPr>
            </w:pPr>
            <w:r w:rsidRPr="001F24A1">
              <w:rPr>
                <w:sz w:val="22"/>
                <w:szCs w:val="22"/>
              </w:rPr>
              <w:t>ЗТП 780(РП 2) ПС № 4</w:t>
            </w:r>
          </w:p>
        </w:tc>
        <w:tc>
          <w:tcPr>
            <w:tcW w:w="3982" w:type="dxa"/>
          </w:tcPr>
          <w:p w14:paraId="40041470" w14:textId="5149277D" w:rsidR="00245907" w:rsidRPr="001F24A1" w:rsidRDefault="00245907" w:rsidP="00245907">
            <w:pPr>
              <w:jc w:val="center"/>
              <w:rPr>
                <w:sz w:val="22"/>
                <w:szCs w:val="22"/>
              </w:rPr>
            </w:pPr>
            <w:r w:rsidRPr="001F24A1">
              <w:rPr>
                <w:color w:val="000000"/>
                <w:sz w:val="22"/>
                <w:szCs w:val="22"/>
              </w:rPr>
              <w:t>Семилукский район, с. Нижняя Ведуга</w:t>
            </w:r>
          </w:p>
        </w:tc>
        <w:tc>
          <w:tcPr>
            <w:tcW w:w="1327" w:type="dxa"/>
          </w:tcPr>
          <w:p w14:paraId="7790EBEB" w14:textId="081E9CD9" w:rsidR="00245907" w:rsidRPr="00425031" w:rsidRDefault="00245907" w:rsidP="00245907">
            <w:pPr>
              <w:jc w:val="center"/>
              <w:rPr>
                <w:color w:val="000000"/>
                <w:sz w:val="22"/>
                <w:szCs w:val="22"/>
              </w:rPr>
            </w:pPr>
            <w:r w:rsidRPr="003E6952">
              <w:rPr>
                <w:color w:val="000000"/>
                <w:sz w:val="22"/>
                <w:szCs w:val="22"/>
              </w:rPr>
              <w:t>С момента заключения договора</w:t>
            </w:r>
          </w:p>
        </w:tc>
        <w:tc>
          <w:tcPr>
            <w:tcW w:w="1255" w:type="dxa"/>
          </w:tcPr>
          <w:p w14:paraId="0DB79168" w14:textId="4E0E2D39" w:rsidR="00245907" w:rsidRPr="00425031" w:rsidRDefault="00245907" w:rsidP="00245907">
            <w:pPr>
              <w:jc w:val="center"/>
              <w:rPr>
                <w:sz w:val="22"/>
                <w:szCs w:val="22"/>
              </w:rPr>
            </w:pPr>
            <w:r>
              <w:rPr>
                <w:sz w:val="22"/>
                <w:szCs w:val="22"/>
              </w:rPr>
              <w:t>23</w:t>
            </w:r>
            <w:r w:rsidRPr="00425031">
              <w:rPr>
                <w:sz w:val="22"/>
                <w:szCs w:val="22"/>
              </w:rPr>
              <w:t>.0</w:t>
            </w:r>
            <w:r>
              <w:rPr>
                <w:sz w:val="22"/>
                <w:szCs w:val="22"/>
              </w:rPr>
              <w:t>9</w:t>
            </w:r>
            <w:r w:rsidRPr="00425031">
              <w:rPr>
                <w:sz w:val="22"/>
                <w:szCs w:val="22"/>
              </w:rPr>
              <w:t>.2022</w:t>
            </w:r>
          </w:p>
        </w:tc>
      </w:tr>
      <w:tr w:rsidR="00245907" w:rsidRPr="00720607" w14:paraId="329E954B" w14:textId="77777777" w:rsidTr="00A76D7C">
        <w:trPr>
          <w:trHeight w:val="85"/>
          <w:jc w:val="center"/>
        </w:trPr>
        <w:tc>
          <w:tcPr>
            <w:tcW w:w="579" w:type="dxa"/>
          </w:tcPr>
          <w:p w14:paraId="22DC8294" w14:textId="77777777" w:rsidR="00245907" w:rsidRPr="00720607" w:rsidRDefault="00245907" w:rsidP="00245907">
            <w:pPr>
              <w:jc w:val="center"/>
              <w:rPr>
                <w:sz w:val="22"/>
                <w:szCs w:val="22"/>
              </w:rPr>
            </w:pPr>
            <w:r w:rsidRPr="00720607">
              <w:rPr>
                <w:sz w:val="22"/>
                <w:szCs w:val="22"/>
              </w:rPr>
              <w:t>4.</w:t>
            </w:r>
          </w:p>
        </w:tc>
        <w:tc>
          <w:tcPr>
            <w:tcW w:w="2770" w:type="dxa"/>
            <w:vAlign w:val="center"/>
          </w:tcPr>
          <w:p w14:paraId="008A3A44" w14:textId="18DCD1E7" w:rsidR="00245907" w:rsidRPr="001F24A1" w:rsidRDefault="00245907" w:rsidP="00245907">
            <w:pPr>
              <w:jc w:val="center"/>
              <w:rPr>
                <w:sz w:val="22"/>
                <w:szCs w:val="22"/>
              </w:rPr>
            </w:pPr>
            <w:r w:rsidRPr="001F24A1">
              <w:rPr>
                <w:sz w:val="22"/>
                <w:szCs w:val="22"/>
              </w:rPr>
              <w:t>ЗТП 782(РП4) ПС № 15, ПС № 4</w:t>
            </w:r>
          </w:p>
        </w:tc>
        <w:tc>
          <w:tcPr>
            <w:tcW w:w="3982" w:type="dxa"/>
          </w:tcPr>
          <w:p w14:paraId="51E9F5A7" w14:textId="6A6D37B9" w:rsidR="00245907" w:rsidRPr="001F24A1" w:rsidRDefault="00245907" w:rsidP="00245907">
            <w:pPr>
              <w:jc w:val="center"/>
              <w:rPr>
                <w:sz w:val="22"/>
                <w:szCs w:val="22"/>
              </w:rPr>
            </w:pPr>
            <w:r w:rsidRPr="001F24A1">
              <w:rPr>
                <w:color w:val="000000"/>
                <w:sz w:val="22"/>
                <w:szCs w:val="22"/>
              </w:rPr>
              <w:t>Семилукский район, с. Нижняя Ведуга</w:t>
            </w:r>
          </w:p>
        </w:tc>
        <w:tc>
          <w:tcPr>
            <w:tcW w:w="1327" w:type="dxa"/>
          </w:tcPr>
          <w:p w14:paraId="1781F54B" w14:textId="0ED0D373" w:rsidR="00245907" w:rsidRPr="00425031" w:rsidRDefault="00245907" w:rsidP="00245907">
            <w:pPr>
              <w:jc w:val="center"/>
              <w:rPr>
                <w:color w:val="000000"/>
                <w:sz w:val="22"/>
                <w:szCs w:val="22"/>
              </w:rPr>
            </w:pPr>
            <w:r w:rsidRPr="003E6952">
              <w:rPr>
                <w:color w:val="000000"/>
                <w:sz w:val="22"/>
                <w:szCs w:val="22"/>
              </w:rPr>
              <w:t>С момента заключения договора</w:t>
            </w:r>
          </w:p>
        </w:tc>
        <w:tc>
          <w:tcPr>
            <w:tcW w:w="1255" w:type="dxa"/>
          </w:tcPr>
          <w:p w14:paraId="6FABF338" w14:textId="750D7384" w:rsidR="00245907" w:rsidRPr="00425031" w:rsidRDefault="00245907" w:rsidP="00245907">
            <w:pPr>
              <w:jc w:val="center"/>
              <w:rPr>
                <w:sz w:val="22"/>
                <w:szCs w:val="22"/>
              </w:rPr>
            </w:pPr>
            <w:r>
              <w:rPr>
                <w:sz w:val="22"/>
                <w:szCs w:val="22"/>
              </w:rPr>
              <w:t>23</w:t>
            </w:r>
            <w:r w:rsidRPr="00425031">
              <w:rPr>
                <w:sz w:val="22"/>
                <w:szCs w:val="22"/>
              </w:rPr>
              <w:t>.0</w:t>
            </w:r>
            <w:r>
              <w:rPr>
                <w:sz w:val="22"/>
                <w:szCs w:val="22"/>
              </w:rPr>
              <w:t>9</w:t>
            </w:r>
            <w:r w:rsidRPr="00425031">
              <w:rPr>
                <w:sz w:val="22"/>
                <w:szCs w:val="22"/>
              </w:rPr>
              <w:t>.2022</w:t>
            </w:r>
          </w:p>
        </w:tc>
      </w:tr>
      <w:tr w:rsidR="00245907" w:rsidRPr="00720607" w14:paraId="019B994F" w14:textId="77777777" w:rsidTr="00A76D7C">
        <w:trPr>
          <w:trHeight w:val="97"/>
          <w:jc w:val="center"/>
        </w:trPr>
        <w:tc>
          <w:tcPr>
            <w:tcW w:w="579" w:type="dxa"/>
          </w:tcPr>
          <w:p w14:paraId="08D23218" w14:textId="77777777" w:rsidR="00245907" w:rsidRPr="00720607" w:rsidRDefault="00245907" w:rsidP="00245907">
            <w:pPr>
              <w:jc w:val="center"/>
              <w:rPr>
                <w:sz w:val="22"/>
                <w:szCs w:val="22"/>
              </w:rPr>
            </w:pPr>
            <w:r w:rsidRPr="00720607">
              <w:rPr>
                <w:sz w:val="22"/>
                <w:szCs w:val="22"/>
              </w:rPr>
              <w:t>5.</w:t>
            </w:r>
          </w:p>
        </w:tc>
        <w:tc>
          <w:tcPr>
            <w:tcW w:w="2770" w:type="dxa"/>
            <w:vAlign w:val="center"/>
          </w:tcPr>
          <w:p w14:paraId="02D88004" w14:textId="46C57987" w:rsidR="00245907" w:rsidRPr="001F24A1" w:rsidRDefault="00245907" w:rsidP="00245907">
            <w:pPr>
              <w:jc w:val="center"/>
              <w:rPr>
                <w:sz w:val="22"/>
                <w:szCs w:val="22"/>
              </w:rPr>
            </w:pPr>
            <w:r w:rsidRPr="001F24A1">
              <w:rPr>
                <w:sz w:val="22"/>
                <w:szCs w:val="22"/>
              </w:rPr>
              <w:t>ЗТП 702(2) ПС № 4</w:t>
            </w:r>
          </w:p>
        </w:tc>
        <w:tc>
          <w:tcPr>
            <w:tcW w:w="3982" w:type="dxa"/>
          </w:tcPr>
          <w:p w14:paraId="46B3BCE5" w14:textId="20D40251" w:rsidR="00245907" w:rsidRPr="001F24A1" w:rsidRDefault="00245907" w:rsidP="00245907">
            <w:pPr>
              <w:jc w:val="center"/>
              <w:rPr>
                <w:sz w:val="22"/>
                <w:szCs w:val="22"/>
              </w:rPr>
            </w:pPr>
            <w:r w:rsidRPr="001F24A1">
              <w:rPr>
                <w:color w:val="000000"/>
                <w:sz w:val="22"/>
                <w:szCs w:val="22"/>
              </w:rPr>
              <w:t>Семилукский район, с. Нижняя Ведуга</w:t>
            </w:r>
          </w:p>
        </w:tc>
        <w:tc>
          <w:tcPr>
            <w:tcW w:w="1327" w:type="dxa"/>
          </w:tcPr>
          <w:p w14:paraId="786273CF" w14:textId="247D0723" w:rsidR="00245907" w:rsidRPr="00425031" w:rsidRDefault="00245907" w:rsidP="00245907">
            <w:pPr>
              <w:jc w:val="center"/>
              <w:rPr>
                <w:color w:val="000000"/>
                <w:sz w:val="22"/>
                <w:szCs w:val="22"/>
              </w:rPr>
            </w:pPr>
            <w:r w:rsidRPr="003E6952">
              <w:rPr>
                <w:color w:val="000000"/>
                <w:sz w:val="22"/>
                <w:szCs w:val="22"/>
              </w:rPr>
              <w:t>С момента заключения договора</w:t>
            </w:r>
          </w:p>
        </w:tc>
        <w:tc>
          <w:tcPr>
            <w:tcW w:w="1255" w:type="dxa"/>
          </w:tcPr>
          <w:p w14:paraId="7401BC24" w14:textId="749DB4A9" w:rsidR="00245907" w:rsidRPr="00425031" w:rsidRDefault="00245907" w:rsidP="00245907">
            <w:pPr>
              <w:jc w:val="center"/>
              <w:rPr>
                <w:sz w:val="22"/>
                <w:szCs w:val="22"/>
              </w:rPr>
            </w:pPr>
            <w:r>
              <w:rPr>
                <w:sz w:val="22"/>
                <w:szCs w:val="22"/>
              </w:rPr>
              <w:t>23</w:t>
            </w:r>
            <w:r w:rsidRPr="00425031">
              <w:rPr>
                <w:sz w:val="22"/>
                <w:szCs w:val="22"/>
              </w:rPr>
              <w:t>.0</w:t>
            </w:r>
            <w:r>
              <w:rPr>
                <w:sz w:val="22"/>
                <w:szCs w:val="22"/>
              </w:rPr>
              <w:t>9</w:t>
            </w:r>
            <w:r w:rsidRPr="00425031">
              <w:rPr>
                <w:sz w:val="22"/>
                <w:szCs w:val="22"/>
              </w:rPr>
              <w:t>.2022</w:t>
            </w:r>
          </w:p>
        </w:tc>
      </w:tr>
      <w:tr w:rsidR="00245907" w:rsidRPr="00720607" w14:paraId="358BD8C8" w14:textId="77777777" w:rsidTr="00A76D7C">
        <w:trPr>
          <w:trHeight w:val="73"/>
          <w:jc w:val="center"/>
        </w:trPr>
        <w:tc>
          <w:tcPr>
            <w:tcW w:w="579" w:type="dxa"/>
          </w:tcPr>
          <w:p w14:paraId="49551249" w14:textId="77777777" w:rsidR="00245907" w:rsidRPr="00720607" w:rsidRDefault="00245907" w:rsidP="00245907">
            <w:pPr>
              <w:jc w:val="center"/>
              <w:rPr>
                <w:sz w:val="22"/>
                <w:szCs w:val="22"/>
              </w:rPr>
            </w:pPr>
            <w:r w:rsidRPr="00720607">
              <w:rPr>
                <w:sz w:val="22"/>
                <w:szCs w:val="22"/>
              </w:rPr>
              <w:t>6.</w:t>
            </w:r>
          </w:p>
        </w:tc>
        <w:tc>
          <w:tcPr>
            <w:tcW w:w="2770" w:type="dxa"/>
            <w:vAlign w:val="center"/>
          </w:tcPr>
          <w:p w14:paraId="5FAB6943" w14:textId="1234588A" w:rsidR="00245907" w:rsidRPr="001F24A1" w:rsidRDefault="00245907" w:rsidP="00245907">
            <w:pPr>
              <w:jc w:val="center"/>
              <w:rPr>
                <w:sz w:val="22"/>
                <w:szCs w:val="22"/>
              </w:rPr>
            </w:pPr>
            <w:r w:rsidRPr="001F24A1">
              <w:rPr>
                <w:sz w:val="22"/>
                <w:szCs w:val="22"/>
              </w:rPr>
              <w:t>ЗТП 779(РП1) ПС № 4</w:t>
            </w:r>
          </w:p>
        </w:tc>
        <w:tc>
          <w:tcPr>
            <w:tcW w:w="3982" w:type="dxa"/>
          </w:tcPr>
          <w:p w14:paraId="4DF2267A" w14:textId="7D356465" w:rsidR="00245907" w:rsidRPr="001F24A1" w:rsidRDefault="00245907" w:rsidP="00245907">
            <w:pPr>
              <w:jc w:val="center"/>
              <w:rPr>
                <w:sz w:val="22"/>
                <w:szCs w:val="22"/>
              </w:rPr>
            </w:pPr>
            <w:r w:rsidRPr="001F24A1">
              <w:rPr>
                <w:color w:val="000000"/>
                <w:sz w:val="22"/>
                <w:szCs w:val="22"/>
              </w:rPr>
              <w:t>Семилукский район, с. Нижняя Ведуга</w:t>
            </w:r>
          </w:p>
        </w:tc>
        <w:tc>
          <w:tcPr>
            <w:tcW w:w="1327" w:type="dxa"/>
          </w:tcPr>
          <w:p w14:paraId="5DBAE8D1" w14:textId="49953E8E" w:rsidR="00245907" w:rsidRPr="00425031" w:rsidRDefault="00245907" w:rsidP="00245907">
            <w:pPr>
              <w:jc w:val="center"/>
              <w:rPr>
                <w:color w:val="000000"/>
                <w:sz w:val="22"/>
                <w:szCs w:val="22"/>
              </w:rPr>
            </w:pPr>
            <w:r w:rsidRPr="003E6952">
              <w:rPr>
                <w:color w:val="000000"/>
                <w:sz w:val="22"/>
                <w:szCs w:val="22"/>
              </w:rPr>
              <w:t>С момента заключения договора</w:t>
            </w:r>
          </w:p>
        </w:tc>
        <w:tc>
          <w:tcPr>
            <w:tcW w:w="1255" w:type="dxa"/>
          </w:tcPr>
          <w:p w14:paraId="6682733D" w14:textId="6F29FC28" w:rsidR="00245907" w:rsidRPr="00425031" w:rsidRDefault="00245907" w:rsidP="00245907">
            <w:pPr>
              <w:jc w:val="center"/>
              <w:rPr>
                <w:sz w:val="22"/>
                <w:szCs w:val="22"/>
              </w:rPr>
            </w:pPr>
            <w:r>
              <w:rPr>
                <w:sz w:val="22"/>
                <w:szCs w:val="22"/>
              </w:rPr>
              <w:t>23</w:t>
            </w:r>
            <w:r w:rsidRPr="00425031">
              <w:rPr>
                <w:sz w:val="22"/>
                <w:szCs w:val="22"/>
              </w:rPr>
              <w:t>.0</w:t>
            </w:r>
            <w:r>
              <w:rPr>
                <w:sz w:val="22"/>
                <w:szCs w:val="22"/>
              </w:rPr>
              <w:t>9</w:t>
            </w:r>
            <w:r w:rsidRPr="00425031">
              <w:rPr>
                <w:sz w:val="22"/>
                <w:szCs w:val="22"/>
              </w:rPr>
              <w:t>.2022</w:t>
            </w:r>
          </w:p>
        </w:tc>
      </w:tr>
      <w:tr w:rsidR="00245907" w:rsidRPr="00720607" w14:paraId="3CEF6E06" w14:textId="77777777" w:rsidTr="00A76D7C">
        <w:trPr>
          <w:trHeight w:val="109"/>
          <w:jc w:val="center"/>
        </w:trPr>
        <w:tc>
          <w:tcPr>
            <w:tcW w:w="579" w:type="dxa"/>
          </w:tcPr>
          <w:p w14:paraId="51084087" w14:textId="77777777" w:rsidR="00245907" w:rsidRPr="00720607" w:rsidRDefault="00245907" w:rsidP="00245907">
            <w:pPr>
              <w:jc w:val="center"/>
              <w:rPr>
                <w:sz w:val="22"/>
                <w:szCs w:val="22"/>
              </w:rPr>
            </w:pPr>
            <w:r w:rsidRPr="00720607">
              <w:rPr>
                <w:sz w:val="22"/>
                <w:szCs w:val="22"/>
              </w:rPr>
              <w:t>7.</w:t>
            </w:r>
          </w:p>
        </w:tc>
        <w:tc>
          <w:tcPr>
            <w:tcW w:w="2770" w:type="dxa"/>
            <w:vAlign w:val="center"/>
          </w:tcPr>
          <w:p w14:paraId="44A06D02" w14:textId="7CC0B895" w:rsidR="00245907" w:rsidRPr="001F24A1" w:rsidRDefault="00245907" w:rsidP="00245907">
            <w:pPr>
              <w:jc w:val="center"/>
              <w:rPr>
                <w:sz w:val="22"/>
                <w:szCs w:val="22"/>
              </w:rPr>
            </w:pPr>
            <w:r w:rsidRPr="001F24A1">
              <w:rPr>
                <w:sz w:val="22"/>
                <w:szCs w:val="22"/>
              </w:rPr>
              <w:t>ЗТП 781(РП 3) ПС № 4</w:t>
            </w:r>
          </w:p>
        </w:tc>
        <w:tc>
          <w:tcPr>
            <w:tcW w:w="3982" w:type="dxa"/>
          </w:tcPr>
          <w:p w14:paraId="5982CA21" w14:textId="08763421" w:rsidR="00245907" w:rsidRPr="001F24A1" w:rsidRDefault="00245907" w:rsidP="00245907">
            <w:pPr>
              <w:jc w:val="center"/>
              <w:rPr>
                <w:sz w:val="22"/>
                <w:szCs w:val="22"/>
              </w:rPr>
            </w:pPr>
            <w:r w:rsidRPr="001F24A1">
              <w:rPr>
                <w:color w:val="000000"/>
                <w:sz w:val="22"/>
                <w:szCs w:val="22"/>
              </w:rPr>
              <w:t>Семилукский район, с. Нижняя Ведуга</w:t>
            </w:r>
          </w:p>
        </w:tc>
        <w:tc>
          <w:tcPr>
            <w:tcW w:w="1327" w:type="dxa"/>
          </w:tcPr>
          <w:p w14:paraId="09913D1E" w14:textId="40EC34C9" w:rsidR="00245907" w:rsidRPr="00425031" w:rsidRDefault="00245907" w:rsidP="00245907">
            <w:pPr>
              <w:jc w:val="center"/>
              <w:rPr>
                <w:color w:val="000000"/>
                <w:sz w:val="22"/>
                <w:szCs w:val="22"/>
              </w:rPr>
            </w:pPr>
            <w:r w:rsidRPr="003E6952">
              <w:rPr>
                <w:color w:val="000000"/>
                <w:sz w:val="22"/>
                <w:szCs w:val="22"/>
              </w:rPr>
              <w:t>С момента заключения договора</w:t>
            </w:r>
          </w:p>
        </w:tc>
        <w:tc>
          <w:tcPr>
            <w:tcW w:w="1255" w:type="dxa"/>
          </w:tcPr>
          <w:p w14:paraId="23E2554F" w14:textId="0A42689A" w:rsidR="00245907" w:rsidRPr="00425031" w:rsidRDefault="00245907" w:rsidP="00245907">
            <w:pPr>
              <w:jc w:val="center"/>
              <w:rPr>
                <w:sz w:val="22"/>
                <w:szCs w:val="22"/>
              </w:rPr>
            </w:pPr>
            <w:r>
              <w:rPr>
                <w:sz w:val="22"/>
                <w:szCs w:val="22"/>
              </w:rPr>
              <w:t>23</w:t>
            </w:r>
            <w:r w:rsidRPr="00425031">
              <w:rPr>
                <w:sz w:val="22"/>
                <w:szCs w:val="22"/>
              </w:rPr>
              <w:t>.0</w:t>
            </w:r>
            <w:r>
              <w:rPr>
                <w:sz w:val="22"/>
                <w:szCs w:val="22"/>
              </w:rPr>
              <w:t>9</w:t>
            </w:r>
            <w:r w:rsidRPr="00425031">
              <w:rPr>
                <w:sz w:val="22"/>
                <w:szCs w:val="22"/>
              </w:rPr>
              <w:t>.2022</w:t>
            </w:r>
          </w:p>
        </w:tc>
      </w:tr>
      <w:tr w:rsidR="00245907" w:rsidRPr="00720607" w14:paraId="75BEAC82" w14:textId="77777777" w:rsidTr="00A76D7C">
        <w:trPr>
          <w:trHeight w:val="472"/>
          <w:jc w:val="center"/>
        </w:trPr>
        <w:tc>
          <w:tcPr>
            <w:tcW w:w="579" w:type="dxa"/>
          </w:tcPr>
          <w:p w14:paraId="485CAA1B" w14:textId="77777777" w:rsidR="00245907" w:rsidRPr="00720607" w:rsidRDefault="00245907" w:rsidP="00245907">
            <w:pPr>
              <w:jc w:val="center"/>
              <w:rPr>
                <w:sz w:val="22"/>
                <w:szCs w:val="22"/>
              </w:rPr>
            </w:pPr>
            <w:r w:rsidRPr="00720607">
              <w:rPr>
                <w:sz w:val="22"/>
                <w:szCs w:val="22"/>
              </w:rPr>
              <w:t>8.</w:t>
            </w:r>
          </w:p>
        </w:tc>
        <w:tc>
          <w:tcPr>
            <w:tcW w:w="2770" w:type="dxa"/>
            <w:vAlign w:val="center"/>
          </w:tcPr>
          <w:p w14:paraId="25F6A40E" w14:textId="1E74803E" w:rsidR="00245907" w:rsidRPr="001F24A1" w:rsidRDefault="00245907" w:rsidP="00245907">
            <w:pPr>
              <w:jc w:val="center"/>
              <w:rPr>
                <w:sz w:val="22"/>
                <w:szCs w:val="22"/>
              </w:rPr>
            </w:pPr>
            <w:r w:rsidRPr="001F24A1">
              <w:rPr>
                <w:sz w:val="22"/>
                <w:szCs w:val="22"/>
              </w:rPr>
              <w:t>КТП 759(59) ПС № 4</w:t>
            </w:r>
          </w:p>
        </w:tc>
        <w:tc>
          <w:tcPr>
            <w:tcW w:w="3982" w:type="dxa"/>
          </w:tcPr>
          <w:p w14:paraId="02006330" w14:textId="766881AB" w:rsidR="00245907" w:rsidRPr="001F24A1" w:rsidRDefault="00245907" w:rsidP="00245907">
            <w:pPr>
              <w:jc w:val="center"/>
              <w:rPr>
                <w:sz w:val="22"/>
                <w:szCs w:val="22"/>
              </w:rPr>
            </w:pPr>
            <w:r w:rsidRPr="001F24A1">
              <w:rPr>
                <w:color w:val="000000"/>
                <w:sz w:val="22"/>
                <w:szCs w:val="22"/>
              </w:rPr>
              <w:t>Семилукский район, с. Нижняя Ведуга</w:t>
            </w:r>
          </w:p>
        </w:tc>
        <w:tc>
          <w:tcPr>
            <w:tcW w:w="1327" w:type="dxa"/>
          </w:tcPr>
          <w:p w14:paraId="63E9E175" w14:textId="7F92D6B3" w:rsidR="00245907" w:rsidRPr="00425031" w:rsidRDefault="00245907" w:rsidP="00245907">
            <w:pPr>
              <w:jc w:val="center"/>
              <w:rPr>
                <w:color w:val="000000"/>
                <w:sz w:val="22"/>
                <w:szCs w:val="22"/>
              </w:rPr>
            </w:pPr>
            <w:r w:rsidRPr="003E6952">
              <w:rPr>
                <w:color w:val="000000"/>
                <w:sz w:val="22"/>
                <w:szCs w:val="22"/>
              </w:rPr>
              <w:t>С момента заключения договора</w:t>
            </w:r>
          </w:p>
        </w:tc>
        <w:tc>
          <w:tcPr>
            <w:tcW w:w="1255" w:type="dxa"/>
          </w:tcPr>
          <w:p w14:paraId="1E7B281D" w14:textId="736C9596" w:rsidR="00245907" w:rsidRPr="00425031" w:rsidRDefault="00245907" w:rsidP="00245907">
            <w:pPr>
              <w:jc w:val="center"/>
              <w:rPr>
                <w:sz w:val="22"/>
                <w:szCs w:val="22"/>
              </w:rPr>
            </w:pPr>
            <w:r>
              <w:rPr>
                <w:sz w:val="22"/>
                <w:szCs w:val="22"/>
              </w:rPr>
              <w:t>23</w:t>
            </w:r>
            <w:r w:rsidRPr="00425031">
              <w:rPr>
                <w:sz w:val="22"/>
                <w:szCs w:val="22"/>
              </w:rPr>
              <w:t>.0</w:t>
            </w:r>
            <w:r>
              <w:rPr>
                <w:sz w:val="22"/>
                <w:szCs w:val="22"/>
              </w:rPr>
              <w:t>9</w:t>
            </w:r>
            <w:r w:rsidRPr="00425031">
              <w:rPr>
                <w:sz w:val="22"/>
                <w:szCs w:val="22"/>
              </w:rPr>
              <w:t>.2022</w:t>
            </w:r>
          </w:p>
        </w:tc>
      </w:tr>
      <w:tr w:rsidR="00245907" w:rsidRPr="00720607" w14:paraId="30FDA506" w14:textId="77777777" w:rsidTr="00A76D7C">
        <w:trPr>
          <w:trHeight w:val="97"/>
          <w:jc w:val="center"/>
        </w:trPr>
        <w:tc>
          <w:tcPr>
            <w:tcW w:w="579" w:type="dxa"/>
          </w:tcPr>
          <w:p w14:paraId="782B6369" w14:textId="02EEBEAD" w:rsidR="00245907" w:rsidRPr="00720607" w:rsidRDefault="00245907" w:rsidP="00245907">
            <w:pPr>
              <w:jc w:val="center"/>
              <w:rPr>
                <w:sz w:val="22"/>
                <w:szCs w:val="22"/>
              </w:rPr>
            </w:pPr>
            <w:r>
              <w:rPr>
                <w:sz w:val="22"/>
                <w:szCs w:val="22"/>
              </w:rPr>
              <w:lastRenderedPageBreak/>
              <w:t>9</w:t>
            </w:r>
            <w:r w:rsidRPr="00720607">
              <w:rPr>
                <w:sz w:val="22"/>
                <w:szCs w:val="22"/>
              </w:rPr>
              <w:t>.</w:t>
            </w:r>
          </w:p>
        </w:tc>
        <w:tc>
          <w:tcPr>
            <w:tcW w:w="2770" w:type="dxa"/>
            <w:vAlign w:val="center"/>
          </w:tcPr>
          <w:p w14:paraId="3391AA5B" w14:textId="4445EB68" w:rsidR="00245907" w:rsidRPr="001F24A1" w:rsidRDefault="00245907" w:rsidP="00245907">
            <w:pPr>
              <w:jc w:val="center"/>
              <w:rPr>
                <w:sz w:val="22"/>
                <w:szCs w:val="22"/>
              </w:rPr>
            </w:pPr>
            <w:r w:rsidRPr="001F24A1">
              <w:rPr>
                <w:sz w:val="22"/>
                <w:szCs w:val="22"/>
              </w:rPr>
              <w:t>Радиомачта АО-45 РПБ Семилукского РЭС</w:t>
            </w:r>
          </w:p>
        </w:tc>
        <w:tc>
          <w:tcPr>
            <w:tcW w:w="3982" w:type="dxa"/>
          </w:tcPr>
          <w:p w14:paraId="76413E98" w14:textId="4964CFAB" w:rsidR="00245907" w:rsidRPr="001F24A1" w:rsidRDefault="00245907" w:rsidP="00245907">
            <w:r w:rsidRPr="001F24A1">
              <w:rPr>
                <w:color w:val="000000"/>
                <w:sz w:val="22"/>
                <w:szCs w:val="22"/>
              </w:rPr>
              <w:t>Семилукский район, с. Нижняя Ведуга, ул. Ленина, 40</w:t>
            </w:r>
          </w:p>
        </w:tc>
        <w:tc>
          <w:tcPr>
            <w:tcW w:w="1327" w:type="dxa"/>
          </w:tcPr>
          <w:p w14:paraId="400B4FBF" w14:textId="1B363811" w:rsidR="00245907" w:rsidRPr="002B3DF0" w:rsidRDefault="00245907" w:rsidP="00245907">
            <w:pPr>
              <w:jc w:val="center"/>
              <w:rPr>
                <w:sz w:val="22"/>
                <w:szCs w:val="22"/>
              </w:rPr>
            </w:pPr>
            <w:r w:rsidRPr="003E6952">
              <w:rPr>
                <w:color w:val="000000"/>
                <w:sz w:val="22"/>
                <w:szCs w:val="22"/>
              </w:rPr>
              <w:t>С момента заключения договора</w:t>
            </w:r>
          </w:p>
        </w:tc>
        <w:tc>
          <w:tcPr>
            <w:tcW w:w="1255" w:type="dxa"/>
          </w:tcPr>
          <w:p w14:paraId="0CFF160D" w14:textId="2CDF5613" w:rsidR="00245907" w:rsidRPr="002B3DF0" w:rsidRDefault="00245907" w:rsidP="00245907">
            <w:pPr>
              <w:jc w:val="center"/>
              <w:rPr>
                <w:sz w:val="22"/>
                <w:szCs w:val="22"/>
              </w:rPr>
            </w:pPr>
            <w:r>
              <w:rPr>
                <w:sz w:val="22"/>
                <w:szCs w:val="22"/>
              </w:rPr>
              <w:t>23</w:t>
            </w:r>
            <w:r w:rsidRPr="00425031">
              <w:rPr>
                <w:sz w:val="22"/>
                <w:szCs w:val="22"/>
              </w:rPr>
              <w:t>.0</w:t>
            </w:r>
            <w:r>
              <w:rPr>
                <w:sz w:val="22"/>
                <w:szCs w:val="22"/>
              </w:rPr>
              <w:t>9</w:t>
            </w:r>
            <w:r w:rsidRPr="00425031">
              <w:rPr>
                <w:sz w:val="22"/>
                <w:szCs w:val="22"/>
              </w:rPr>
              <w:t>.2022</w:t>
            </w:r>
          </w:p>
        </w:tc>
      </w:tr>
    </w:tbl>
    <w:p w14:paraId="7312F0DB" w14:textId="77777777" w:rsidR="00CD4B6A" w:rsidRPr="009648BE" w:rsidRDefault="00CD4B6A" w:rsidP="009648BE">
      <w:pPr>
        <w:jc w:val="both"/>
      </w:pPr>
    </w:p>
    <w:p w14:paraId="38AEF22D" w14:textId="77777777" w:rsidR="00B17989" w:rsidRPr="003B21B2" w:rsidRDefault="0033165B" w:rsidP="009648BE">
      <w:pPr>
        <w:pStyle w:val="ab"/>
        <w:numPr>
          <w:ilvl w:val="0"/>
          <w:numId w:val="9"/>
        </w:numPr>
        <w:tabs>
          <w:tab w:val="left" w:pos="426"/>
        </w:tabs>
        <w:ind w:left="0" w:firstLine="0"/>
        <w:jc w:val="center"/>
        <w:rPr>
          <w:b/>
          <w:bCs/>
          <w:sz w:val="24"/>
          <w:szCs w:val="24"/>
        </w:rPr>
      </w:pPr>
      <w:r w:rsidRPr="003B21B2">
        <w:rPr>
          <w:b/>
          <w:bCs/>
          <w:sz w:val="24"/>
          <w:szCs w:val="24"/>
        </w:rPr>
        <w:t>Технические требования</w:t>
      </w:r>
      <w:r w:rsidR="00B17989" w:rsidRPr="003B21B2">
        <w:rPr>
          <w:b/>
          <w:bCs/>
          <w:sz w:val="24"/>
          <w:szCs w:val="24"/>
        </w:rPr>
        <w:t>.</w:t>
      </w:r>
    </w:p>
    <w:p w14:paraId="2A8D827D" w14:textId="77777777" w:rsidR="0033165B" w:rsidRPr="003B21B2" w:rsidRDefault="00AB4A29" w:rsidP="008B37B0">
      <w:pPr>
        <w:pStyle w:val="ab"/>
        <w:tabs>
          <w:tab w:val="left" w:pos="567"/>
        </w:tabs>
        <w:ind w:left="0"/>
        <w:jc w:val="both"/>
        <w:rPr>
          <w:sz w:val="24"/>
          <w:szCs w:val="24"/>
        </w:rPr>
      </w:pPr>
      <w:r w:rsidRPr="003B21B2">
        <w:rPr>
          <w:sz w:val="24"/>
          <w:szCs w:val="24"/>
        </w:rPr>
        <w:t xml:space="preserve">3.1. </w:t>
      </w:r>
      <w:r w:rsidR="0033165B" w:rsidRPr="003B21B2">
        <w:rPr>
          <w:sz w:val="24"/>
          <w:szCs w:val="24"/>
        </w:rPr>
        <w:t>Детализация объемов работ представлена в Приложении</w:t>
      </w:r>
      <w:r w:rsidRPr="003B21B2">
        <w:rPr>
          <w:sz w:val="24"/>
          <w:szCs w:val="24"/>
        </w:rPr>
        <w:t xml:space="preserve"> </w:t>
      </w:r>
      <w:r w:rsidR="0033165B" w:rsidRPr="003B21B2">
        <w:rPr>
          <w:sz w:val="24"/>
          <w:szCs w:val="24"/>
        </w:rPr>
        <w:t>к ТЗ.</w:t>
      </w:r>
    </w:p>
    <w:p w14:paraId="11D3BC98" w14:textId="77777777" w:rsidR="0033165B" w:rsidRPr="003B21B2" w:rsidRDefault="00AB4A29" w:rsidP="008B37B0">
      <w:pPr>
        <w:pStyle w:val="ab"/>
        <w:tabs>
          <w:tab w:val="left" w:pos="567"/>
        </w:tabs>
        <w:ind w:left="0"/>
        <w:jc w:val="both"/>
        <w:rPr>
          <w:sz w:val="24"/>
          <w:szCs w:val="24"/>
        </w:rPr>
      </w:pPr>
      <w:r w:rsidRPr="003B21B2">
        <w:rPr>
          <w:sz w:val="24"/>
          <w:szCs w:val="24"/>
        </w:rPr>
        <w:t xml:space="preserve">3.2. </w:t>
      </w:r>
      <w:r w:rsidR="0033165B" w:rsidRPr="003B21B2">
        <w:rPr>
          <w:sz w:val="24"/>
          <w:szCs w:val="24"/>
        </w:rPr>
        <w:t>Основные нормативно-технические документы (НТД) и нормативно-правовые акты (НПА), определяющие требования к работе подрядной организации:</w:t>
      </w:r>
    </w:p>
    <w:p w14:paraId="02F6DC21" w14:textId="77777777" w:rsidR="0033165B" w:rsidRPr="003B21B2" w:rsidRDefault="0033165B" w:rsidP="008B37B0">
      <w:pPr>
        <w:pStyle w:val="ab"/>
        <w:tabs>
          <w:tab w:val="left" w:pos="567"/>
        </w:tabs>
        <w:ind w:left="0"/>
        <w:jc w:val="both"/>
        <w:rPr>
          <w:sz w:val="24"/>
          <w:szCs w:val="24"/>
        </w:rPr>
      </w:pPr>
      <w:r w:rsidRPr="003B21B2">
        <w:rPr>
          <w:sz w:val="24"/>
          <w:szCs w:val="24"/>
        </w:rPr>
        <w:t>- требования действующего законодательства Российской Федерации;</w:t>
      </w:r>
    </w:p>
    <w:p w14:paraId="53678759" w14:textId="77777777" w:rsidR="0033165B" w:rsidRPr="003B21B2" w:rsidRDefault="0033165B" w:rsidP="008B37B0">
      <w:pPr>
        <w:pStyle w:val="ab"/>
        <w:tabs>
          <w:tab w:val="left" w:pos="567"/>
        </w:tabs>
        <w:ind w:left="0"/>
        <w:jc w:val="both"/>
        <w:rPr>
          <w:sz w:val="24"/>
          <w:szCs w:val="24"/>
        </w:rPr>
      </w:pPr>
      <w:r w:rsidRPr="003B21B2">
        <w:rPr>
          <w:sz w:val="24"/>
          <w:szCs w:val="24"/>
        </w:rPr>
        <w:t xml:space="preserve">- </w:t>
      </w:r>
      <w:r w:rsidR="00981E67" w:rsidRPr="003B21B2">
        <w:rPr>
          <w:sz w:val="24"/>
          <w:szCs w:val="24"/>
        </w:rPr>
        <w:t>Правила организации технического обслуживания и ремонта объектов электроэнергетики, утвержденные приказом Минэнерго России от 25.10.2017 № 1013</w:t>
      </w:r>
      <w:r w:rsidRPr="003B21B2">
        <w:rPr>
          <w:sz w:val="24"/>
          <w:szCs w:val="24"/>
        </w:rPr>
        <w:t>;</w:t>
      </w:r>
    </w:p>
    <w:p w14:paraId="45C0455D" w14:textId="77777777" w:rsidR="0033165B" w:rsidRPr="003B21B2" w:rsidRDefault="0033165B" w:rsidP="008B37B0">
      <w:pPr>
        <w:pStyle w:val="ab"/>
        <w:tabs>
          <w:tab w:val="left" w:pos="567"/>
        </w:tabs>
        <w:ind w:left="0"/>
        <w:jc w:val="both"/>
        <w:rPr>
          <w:sz w:val="24"/>
          <w:szCs w:val="24"/>
        </w:rPr>
      </w:pPr>
      <w:r w:rsidRPr="003B21B2">
        <w:rPr>
          <w:sz w:val="24"/>
          <w:szCs w:val="24"/>
        </w:rPr>
        <w:t>- Правила технической эксплуатации электрических станций и сетей Российской Федерации</w:t>
      </w:r>
      <w:r w:rsidR="00AD3E37" w:rsidRPr="003B21B2">
        <w:rPr>
          <w:sz w:val="24"/>
          <w:szCs w:val="24"/>
        </w:rPr>
        <w:t xml:space="preserve"> (СО 153-34.20.501-2003 (РД 34.20.501-95))</w:t>
      </w:r>
      <w:r w:rsidRPr="003B21B2">
        <w:rPr>
          <w:sz w:val="24"/>
          <w:szCs w:val="24"/>
        </w:rPr>
        <w:t>;</w:t>
      </w:r>
    </w:p>
    <w:p w14:paraId="7C31DE11" w14:textId="24847479" w:rsidR="0033165B" w:rsidRPr="003B21B2" w:rsidRDefault="0033165B" w:rsidP="008B37B0">
      <w:pPr>
        <w:pStyle w:val="ab"/>
        <w:tabs>
          <w:tab w:val="left" w:pos="567"/>
        </w:tabs>
        <w:ind w:left="0"/>
        <w:jc w:val="both"/>
        <w:rPr>
          <w:sz w:val="24"/>
          <w:szCs w:val="24"/>
        </w:rPr>
      </w:pPr>
      <w:r w:rsidRPr="003B21B2">
        <w:rPr>
          <w:sz w:val="24"/>
          <w:szCs w:val="24"/>
        </w:rPr>
        <w:t xml:space="preserve">- </w:t>
      </w:r>
      <w:r w:rsidR="00AD3E37" w:rsidRPr="003B21B2">
        <w:rPr>
          <w:sz w:val="24"/>
          <w:szCs w:val="24"/>
        </w:rPr>
        <w:t xml:space="preserve">Правила по охране труда при эксплуатации электроустановок </w:t>
      </w:r>
      <w:r w:rsidR="00B21A47" w:rsidRPr="003B21B2">
        <w:rPr>
          <w:sz w:val="24"/>
          <w:szCs w:val="24"/>
        </w:rPr>
        <w:t>Приказ Минтруда России от 15.12.2020 № 903н "Об утверждении Правил по охране труда при эксплуатации электроустановок"</w:t>
      </w:r>
      <w:r w:rsidRPr="003B21B2">
        <w:rPr>
          <w:sz w:val="24"/>
          <w:szCs w:val="24"/>
        </w:rPr>
        <w:t>;</w:t>
      </w:r>
    </w:p>
    <w:p w14:paraId="202137DA" w14:textId="77777777" w:rsidR="0033165B" w:rsidRPr="003B21B2" w:rsidRDefault="0033165B" w:rsidP="008B37B0">
      <w:pPr>
        <w:pStyle w:val="ab"/>
        <w:tabs>
          <w:tab w:val="left" w:pos="567"/>
        </w:tabs>
        <w:ind w:left="0"/>
        <w:jc w:val="both"/>
        <w:rPr>
          <w:sz w:val="24"/>
          <w:szCs w:val="24"/>
        </w:rPr>
      </w:pPr>
      <w:r w:rsidRPr="003B21B2">
        <w:rPr>
          <w:sz w:val="24"/>
          <w:szCs w:val="24"/>
        </w:rPr>
        <w:t>- Правила устройства электроустановок (действующее издание);</w:t>
      </w:r>
    </w:p>
    <w:p w14:paraId="35685B78" w14:textId="3F2DADDF" w:rsidR="00AD3E37" w:rsidRPr="003B21B2" w:rsidRDefault="00AD3E37" w:rsidP="00AD3E37">
      <w:pPr>
        <w:pStyle w:val="a6"/>
        <w:tabs>
          <w:tab w:val="num" w:pos="0"/>
        </w:tabs>
        <w:jc w:val="both"/>
        <w:rPr>
          <w:rFonts w:ascii="Times New Roman" w:hAnsi="Times New Roman"/>
          <w:sz w:val="24"/>
          <w:szCs w:val="24"/>
        </w:rPr>
      </w:pPr>
      <w:r w:rsidRPr="003B21B2">
        <w:rPr>
          <w:rFonts w:ascii="Times New Roman" w:hAnsi="Times New Roman"/>
          <w:sz w:val="24"/>
          <w:szCs w:val="24"/>
        </w:rPr>
        <w:t xml:space="preserve">- Правила по охране труда при работе на высоте </w:t>
      </w:r>
      <w:r w:rsidR="00B21A47" w:rsidRPr="003B21B2">
        <w:rPr>
          <w:rFonts w:ascii="Times New Roman" w:hAnsi="Times New Roman"/>
          <w:sz w:val="24"/>
          <w:szCs w:val="24"/>
        </w:rPr>
        <w:t>Приказ Минтруда России от 16.11.2020 № 782н "Об утверждении Правил по охране труда при работе на высоте"</w:t>
      </w:r>
      <w:r w:rsidRPr="003B21B2">
        <w:rPr>
          <w:rFonts w:ascii="Times New Roman" w:hAnsi="Times New Roman"/>
          <w:sz w:val="24"/>
          <w:szCs w:val="24"/>
        </w:rPr>
        <w:t>;</w:t>
      </w:r>
    </w:p>
    <w:p w14:paraId="7F89EA0D" w14:textId="77777777" w:rsidR="00AD3E37" w:rsidRPr="003B21B2" w:rsidRDefault="00AD3E37" w:rsidP="00AD3E37">
      <w:pPr>
        <w:pStyle w:val="a6"/>
        <w:tabs>
          <w:tab w:val="num" w:pos="0"/>
        </w:tabs>
        <w:jc w:val="both"/>
        <w:rPr>
          <w:rFonts w:ascii="Times New Roman" w:hAnsi="Times New Roman"/>
          <w:sz w:val="24"/>
          <w:szCs w:val="24"/>
        </w:rPr>
      </w:pPr>
      <w:r w:rsidRPr="003B21B2">
        <w:rPr>
          <w:rFonts w:ascii="Times New Roman" w:hAnsi="Times New Roman"/>
          <w:sz w:val="24"/>
          <w:szCs w:val="24"/>
        </w:rPr>
        <w:t>- Постановление Правительства РФ от 25.04.2012 № 390 «О противопожарном режиме» (в ред. Постановлений Правительства РФ от 17.02.2014 № 113, от 23.06.2014 № 581, от 06.03.2015 № 201, от 10.11.2015 № 1213, от 06.04.2016 № 275, от 18.08.2016 № 807, от 21.03.2017 № 316, с изм., внесенными Решением Верховного Суда РФ от 17.10.2016 № АКПИ16-607);</w:t>
      </w:r>
    </w:p>
    <w:p w14:paraId="68E4DE4B" w14:textId="77777777" w:rsidR="00AD3E37" w:rsidRPr="003B21B2" w:rsidRDefault="00AD3E37" w:rsidP="00AD3E37">
      <w:pPr>
        <w:pStyle w:val="a6"/>
        <w:tabs>
          <w:tab w:val="num" w:pos="0"/>
        </w:tabs>
        <w:jc w:val="both"/>
        <w:rPr>
          <w:rFonts w:ascii="Times New Roman" w:hAnsi="Times New Roman"/>
          <w:sz w:val="24"/>
          <w:szCs w:val="24"/>
        </w:rPr>
      </w:pPr>
      <w:r w:rsidRPr="003B21B2">
        <w:rPr>
          <w:rFonts w:ascii="Times New Roman" w:hAnsi="Times New Roman"/>
          <w:sz w:val="24"/>
          <w:szCs w:val="24"/>
        </w:rPr>
        <w:t>- Правила пожарной безопасности в электросетевом комплексе ПАО «Россети» (СТО 34.01-27.1-001-2014);</w:t>
      </w:r>
    </w:p>
    <w:p w14:paraId="2F30E0E7" w14:textId="77777777" w:rsidR="00E15CE7" w:rsidRPr="003B21B2" w:rsidRDefault="00E15CE7" w:rsidP="00E15CE7">
      <w:pPr>
        <w:pStyle w:val="ConsNormal"/>
        <w:widowControl/>
        <w:ind w:firstLine="0"/>
        <w:jc w:val="both"/>
        <w:rPr>
          <w:rFonts w:ascii="Times New Roman" w:hAnsi="Times New Roman" w:cs="Times New Roman"/>
          <w:sz w:val="24"/>
          <w:szCs w:val="24"/>
        </w:rPr>
      </w:pPr>
      <w:r w:rsidRPr="003B21B2">
        <w:rPr>
          <w:rFonts w:ascii="Times New Roman" w:hAnsi="Times New Roman" w:cs="Times New Roman"/>
          <w:sz w:val="24"/>
          <w:szCs w:val="24"/>
        </w:rPr>
        <w:t>- СНиП 21-01-97</w:t>
      </w:r>
      <w:r w:rsidR="00D7422D" w:rsidRPr="003B21B2">
        <w:rPr>
          <w:rFonts w:ascii="Times New Roman" w:hAnsi="Times New Roman" w:cs="Times New Roman"/>
          <w:sz w:val="24"/>
          <w:szCs w:val="24"/>
        </w:rPr>
        <w:t>.</w:t>
      </w:r>
      <w:r w:rsidRPr="003B21B2">
        <w:rPr>
          <w:rFonts w:ascii="Times New Roman" w:hAnsi="Times New Roman" w:cs="Times New Roman"/>
          <w:sz w:val="24"/>
          <w:szCs w:val="24"/>
        </w:rPr>
        <w:t xml:space="preserve"> Пожарная безопасность зданий и сооружений;</w:t>
      </w:r>
    </w:p>
    <w:p w14:paraId="0130C8DA" w14:textId="77777777" w:rsidR="00E15CE7" w:rsidRPr="003B21B2" w:rsidRDefault="00E15CE7" w:rsidP="00E15CE7">
      <w:pPr>
        <w:jc w:val="both"/>
        <w:rPr>
          <w:b/>
        </w:rPr>
      </w:pPr>
      <w:r w:rsidRPr="003B21B2">
        <w:rPr>
          <w:lang w:eastAsia="en-US"/>
        </w:rPr>
        <w:t>-</w:t>
      </w:r>
      <w:r w:rsidRPr="003B21B2">
        <w:rPr>
          <w:bCs/>
          <w:sz w:val="28"/>
          <w:szCs w:val="28"/>
        </w:rPr>
        <w:t xml:space="preserve"> </w:t>
      </w:r>
      <w:r w:rsidRPr="003B21B2">
        <w:t xml:space="preserve">Стандарт </w:t>
      </w:r>
      <w:r w:rsidR="00D7422D" w:rsidRPr="003B21B2">
        <w:t xml:space="preserve">СТО 17330282.27.100.006-2008. </w:t>
      </w:r>
      <w:r w:rsidRPr="003B21B2">
        <w:t>Ремонт и ТО оборудования зданий и сооружений электрических станций и сетей. Условия выполнения работ подрядными организациями. Нормы и требования;</w:t>
      </w:r>
    </w:p>
    <w:p w14:paraId="4795F8E2" w14:textId="77777777" w:rsidR="00D15863" w:rsidRPr="003B21B2" w:rsidRDefault="00D15863" w:rsidP="00D15863">
      <w:pPr>
        <w:pStyle w:val="ConsNormal"/>
        <w:widowControl/>
        <w:ind w:firstLine="0"/>
        <w:jc w:val="both"/>
        <w:rPr>
          <w:rFonts w:ascii="Times New Roman" w:hAnsi="Times New Roman" w:cs="Times New Roman"/>
          <w:sz w:val="24"/>
          <w:szCs w:val="24"/>
        </w:rPr>
      </w:pPr>
      <w:r w:rsidRPr="003B21B2">
        <w:rPr>
          <w:rFonts w:ascii="Times New Roman" w:hAnsi="Times New Roman" w:cs="Times New Roman"/>
          <w:sz w:val="24"/>
          <w:szCs w:val="24"/>
        </w:rPr>
        <w:t xml:space="preserve">- </w:t>
      </w:r>
      <w:r w:rsidR="00D7422D" w:rsidRPr="003B21B2">
        <w:rPr>
          <w:rFonts w:ascii="Times New Roman" w:hAnsi="Times New Roman" w:cs="Times New Roman"/>
          <w:sz w:val="24"/>
          <w:szCs w:val="24"/>
        </w:rPr>
        <w:t xml:space="preserve">СНиП 3.01.04-87. </w:t>
      </w:r>
      <w:r w:rsidRPr="003B21B2">
        <w:rPr>
          <w:rFonts w:ascii="Times New Roman" w:hAnsi="Times New Roman" w:cs="Times New Roman"/>
          <w:sz w:val="24"/>
          <w:szCs w:val="24"/>
        </w:rPr>
        <w:t>Строительные нормы и правила. Приемка в эксплуатацию законченных строительство</w:t>
      </w:r>
      <w:r w:rsidR="00D7422D" w:rsidRPr="003B21B2">
        <w:rPr>
          <w:rFonts w:ascii="Times New Roman" w:hAnsi="Times New Roman" w:cs="Times New Roman"/>
          <w:sz w:val="24"/>
          <w:szCs w:val="24"/>
        </w:rPr>
        <w:t>м объектов. Основные положения</w:t>
      </w:r>
      <w:r w:rsidRPr="003B21B2">
        <w:rPr>
          <w:rFonts w:ascii="Times New Roman" w:hAnsi="Times New Roman" w:cs="Times New Roman"/>
          <w:sz w:val="24"/>
          <w:szCs w:val="24"/>
        </w:rPr>
        <w:t>;</w:t>
      </w:r>
    </w:p>
    <w:p w14:paraId="5F79DDF4" w14:textId="77777777" w:rsidR="00D15863" w:rsidRPr="003B21B2" w:rsidRDefault="00D15863" w:rsidP="00D15863">
      <w:pPr>
        <w:pStyle w:val="ConsNormal"/>
        <w:widowControl/>
        <w:ind w:firstLine="0"/>
        <w:jc w:val="both"/>
        <w:rPr>
          <w:rFonts w:ascii="Times New Roman" w:hAnsi="Times New Roman" w:cs="Times New Roman"/>
          <w:sz w:val="24"/>
          <w:szCs w:val="24"/>
        </w:rPr>
      </w:pPr>
      <w:r w:rsidRPr="003B21B2">
        <w:rPr>
          <w:rFonts w:ascii="Times New Roman" w:hAnsi="Times New Roman" w:cs="Times New Roman"/>
          <w:sz w:val="24"/>
          <w:szCs w:val="24"/>
        </w:rPr>
        <w:t xml:space="preserve">- </w:t>
      </w:r>
      <w:r w:rsidR="00D7422D" w:rsidRPr="003B21B2">
        <w:rPr>
          <w:rFonts w:ascii="Times New Roman" w:hAnsi="Times New Roman" w:cs="Times New Roman"/>
          <w:sz w:val="24"/>
          <w:szCs w:val="24"/>
        </w:rPr>
        <w:t xml:space="preserve">СНиП 12-03-2001. </w:t>
      </w:r>
      <w:r w:rsidRPr="003B21B2">
        <w:rPr>
          <w:rFonts w:ascii="Times New Roman" w:hAnsi="Times New Roman" w:cs="Times New Roman"/>
          <w:sz w:val="24"/>
          <w:szCs w:val="24"/>
        </w:rPr>
        <w:t>Безопасность труда в строительс</w:t>
      </w:r>
      <w:r w:rsidR="00D7422D" w:rsidRPr="003B21B2">
        <w:rPr>
          <w:rFonts w:ascii="Times New Roman" w:hAnsi="Times New Roman" w:cs="Times New Roman"/>
          <w:sz w:val="24"/>
          <w:szCs w:val="24"/>
        </w:rPr>
        <w:t>тве. Часть 1. Общие требования</w:t>
      </w:r>
      <w:r w:rsidRPr="003B21B2">
        <w:rPr>
          <w:rFonts w:ascii="Times New Roman" w:hAnsi="Times New Roman" w:cs="Times New Roman"/>
          <w:sz w:val="24"/>
          <w:szCs w:val="24"/>
        </w:rPr>
        <w:t>;</w:t>
      </w:r>
    </w:p>
    <w:p w14:paraId="6144B580" w14:textId="77777777" w:rsidR="00D15863" w:rsidRPr="003B21B2" w:rsidRDefault="00D15863" w:rsidP="00D15863">
      <w:pPr>
        <w:pStyle w:val="ConsNormal"/>
        <w:widowControl/>
        <w:ind w:firstLine="0"/>
        <w:jc w:val="both"/>
        <w:rPr>
          <w:rFonts w:ascii="Times New Roman" w:hAnsi="Times New Roman" w:cs="Times New Roman"/>
          <w:sz w:val="24"/>
          <w:szCs w:val="24"/>
        </w:rPr>
      </w:pPr>
      <w:r w:rsidRPr="003B21B2">
        <w:rPr>
          <w:rFonts w:ascii="Times New Roman" w:hAnsi="Times New Roman" w:cs="Times New Roman"/>
          <w:sz w:val="24"/>
          <w:szCs w:val="24"/>
        </w:rPr>
        <w:t xml:space="preserve">- </w:t>
      </w:r>
      <w:r w:rsidR="00D7422D" w:rsidRPr="003B21B2">
        <w:rPr>
          <w:rFonts w:ascii="Times New Roman" w:hAnsi="Times New Roman" w:cs="Times New Roman"/>
          <w:sz w:val="24"/>
          <w:szCs w:val="24"/>
        </w:rPr>
        <w:t xml:space="preserve">СНиП 12-04-2002. </w:t>
      </w:r>
      <w:r w:rsidRPr="003B21B2">
        <w:rPr>
          <w:rFonts w:ascii="Times New Roman" w:hAnsi="Times New Roman" w:cs="Times New Roman"/>
          <w:sz w:val="24"/>
          <w:szCs w:val="24"/>
        </w:rPr>
        <w:t>Безопасность труда в строительстве. Часть 2. Строительн</w:t>
      </w:r>
      <w:r w:rsidR="00D7422D" w:rsidRPr="003B21B2">
        <w:rPr>
          <w:rFonts w:ascii="Times New Roman" w:hAnsi="Times New Roman" w:cs="Times New Roman"/>
          <w:sz w:val="24"/>
          <w:szCs w:val="24"/>
        </w:rPr>
        <w:t>ое производство</w:t>
      </w:r>
      <w:r w:rsidRPr="003B21B2">
        <w:rPr>
          <w:rFonts w:ascii="Times New Roman" w:hAnsi="Times New Roman" w:cs="Times New Roman"/>
          <w:sz w:val="24"/>
          <w:szCs w:val="24"/>
        </w:rPr>
        <w:t>;</w:t>
      </w:r>
    </w:p>
    <w:p w14:paraId="23F3E3DE" w14:textId="77777777" w:rsidR="00D15863" w:rsidRPr="003B21B2" w:rsidRDefault="00D15863" w:rsidP="00D15863">
      <w:pPr>
        <w:pStyle w:val="ab"/>
        <w:tabs>
          <w:tab w:val="left" w:pos="567"/>
        </w:tabs>
        <w:ind w:left="0"/>
        <w:jc w:val="both"/>
        <w:rPr>
          <w:sz w:val="24"/>
          <w:szCs w:val="24"/>
        </w:rPr>
      </w:pPr>
      <w:r w:rsidRPr="003B21B2">
        <w:rPr>
          <w:sz w:val="24"/>
          <w:szCs w:val="24"/>
        </w:rPr>
        <w:t>-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(РД-11-02-2006)</w:t>
      </w:r>
      <w:r w:rsidR="00FB1821" w:rsidRPr="003B21B2">
        <w:rPr>
          <w:sz w:val="24"/>
          <w:szCs w:val="24"/>
        </w:rPr>
        <w:t>;</w:t>
      </w:r>
    </w:p>
    <w:p w14:paraId="5E79727F" w14:textId="79B09962" w:rsidR="00E15CE7" w:rsidRPr="003B21B2" w:rsidRDefault="00E15CE7" w:rsidP="00E15CE7">
      <w:pPr>
        <w:shd w:val="clear" w:color="auto" w:fill="FFFFFF"/>
        <w:jc w:val="both"/>
        <w:rPr>
          <w:bCs/>
        </w:rPr>
      </w:pPr>
      <w:r w:rsidRPr="003B21B2">
        <w:rPr>
          <w:bCs/>
        </w:rPr>
        <w:t xml:space="preserve">- </w:t>
      </w:r>
      <w:r w:rsidR="003B21B2" w:rsidRPr="003B21B2">
        <w:rPr>
          <w:bCs/>
        </w:rPr>
        <w:t>Единый стандарт фирменного стиля ПАО «Россети» и организаций группы компаний «Россети» Решение Совета директоров ПАО «МРСК Центра» Протокол от 28.06.2019 № 24/19</w:t>
      </w:r>
      <w:r w:rsidRPr="003B21B2">
        <w:rPr>
          <w:bCs/>
        </w:rPr>
        <w:t>;</w:t>
      </w:r>
    </w:p>
    <w:p w14:paraId="742A4A79" w14:textId="77777777" w:rsidR="00E15CE7" w:rsidRPr="003B21B2" w:rsidRDefault="00E15CE7" w:rsidP="00E15CE7">
      <w:pPr>
        <w:pStyle w:val="ConsNormal"/>
        <w:widowControl/>
        <w:ind w:firstLine="0"/>
        <w:jc w:val="both"/>
        <w:rPr>
          <w:rFonts w:ascii="Times New Roman" w:hAnsi="Times New Roman" w:cs="Times New Roman"/>
          <w:sz w:val="24"/>
          <w:szCs w:val="24"/>
        </w:rPr>
      </w:pPr>
      <w:r w:rsidRPr="003B21B2">
        <w:rPr>
          <w:rFonts w:ascii="Times New Roman" w:hAnsi="Times New Roman"/>
          <w:sz w:val="24"/>
          <w:szCs w:val="24"/>
        </w:rPr>
        <w:t xml:space="preserve">- </w:t>
      </w:r>
      <w:r w:rsidRPr="003B21B2">
        <w:rPr>
          <w:rFonts w:ascii="Times New Roman" w:hAnsi="Times New Roman" w:cs="Times New Roman"/>
          <w:sz w:val="24"/>
          <w:szCs w:val="24"/>
        </w:rPr>
        <w:t>Стандарт СТО БП 10.3/01-01/2009. Требования к диспетчерским наименованиям ЛЭП, оборудования и устройств электросетевого комплекса ПАО «МРСК Центра»;</w:t>
      </w:r>
    </w:p>
    <w:p w14:paraId="15780A15" w14:textId="77777777" w:rsidR="00E15CE7" w:rsidRPr="003B21B2" w:rsidRDefault="00E15CE7" w:rsidP="00E15CE7">
      <w:pPr>
        <w:pStyle w:val="ConsNormal"/>
        <w:widowControl/>
        <w:ind w:firstLine="0"/>
        <w:jc w:val="both"/>
        <w:rPr>
          <w:rFonts w:ascii="Times New Roman" w:hAnsi="Times New Roman" w:cs="Times New Roman"/>
          <w:sz w:val="24"/>
          <w:szCs w:val="24"/>
          <w:lang w:eastAsia="en-US"/>
        </w:rPr>
      </w:pPr>
      <w:r w:rsidRPr="003B21B2">
        <w:rPr>
          <w:rFonts w:ascii="Times New Roman" w:hAnsi="Times New Roman"/>
          <w:sz w:val="24"/>
          <w:szCs w:val="24"/>
        </w:rPr>
        <w:t xml:space="preserve">- </w:t>
      </w:r>
      <w:r w:rsidRPr="003B21B2">
        <w:rPr>
          <w:rFonts w:ascii="Times New Roman" w:hAnsi="Times New Roman" w:cs="Times New Roman"/>
          <w:sz w:val="24"/>
          <w:szCs w:val="24"/>
        </w:rPr>
        <w:t>Рабочая инструкция РИ БП 10.3/02-01/2010. Принципы нанесения диспетчерских наименований на объекты электросетевого хозяйства;</w:t>
      </w:r>
    </w:p>
    <w:p w14:paraId="39278080" w14:textId="77777777" w:rsidR="00B04742" w:rsidRDefault="00B04742" w:rsidP="00B04742">
      <w:pPr>
        <w:pStyle w:val="ConsNormal"/>
        <w:widowControl/>
        <w:ind w:left="142" w:hanging="142"/>
        <w:jc w:val="both"/>
        <w:rPr>
          <w:rFonts w:ascii="Times New Roman" w:hAnsi="Times New Roman" w:cs="Times New Roman"/>
          <w:sz w:val="24"/>
          <w:szCs w:val="24"/>
          <w:lang w:eastAsia="en-US"/>
        </w:rPr>
      </w:pPr>
      <w:r w:rsidRPr="003B21B2">
        <w:rPr>
          <w:rFonts w:ascii="Times New Roman" w:hAnsi="Times New Roman" w:cs="Times New Roman"/>
          <w:sz w:val="24"/>
          <w:szCs w:val="24"/>
        </w:rPr>
        <w:t>-</w:t>
      </w:r>
      <w:r w:rsidRPr="003B21B2">
        <w:rPr>
          <w:sz w:val="26"/>
          <w:szCs w:val="26"/>
        </w:rPr>
        <w:t xml:space="preserve"> </w:t>
      </w:r>
      <w:r w:rsidRPr="003B21B2">
        <w:rPr>
          <w:rFonts w:ascii="Times New Roman" w:hAnsi="Times New Roman" w:cs="Times New Roman"/>
          <w:sz w:val="24"/>
          <w:szCs w:val="24"/>
          <w:lang w:eastAsia="en-US"/>
        </w:rPr>
        <w:t>Иные нормативно-технические документы, соблюдение требований которых необходимо для безопасного проведения работ в соответствие с предметом конкурса.</w:t>
      </w:r>
    </w:p>
    <w:p w14:paraId="3B79832B" w14:textId="77777777" w:rsidR="00ED7FB0" w:rsidRPr="009648BE" w:rsidRDefault="00ED7FB0" w:rsidP="009648BE">
      <w:pPr>
        <w:jc w:val="both"/>
        <w:rPr>
          <w:b/>
        </w:rPr>
      </w:pPr>
    </w:p>
    <w:p w14:paraId="3FA9EC33" w14:textId="77777777" w:rsidR="00770038" w:rsidRPr="004451F4" w:rsidRDefault="00770038" w:rsidP="009648BE">
      <w:pPr>
        <w:jc w:val="both"/>
        <w:rPr>
          <w:b/>
        </w:rPr>
      </w:pPr>
    </w:p>
    <w:p w14:paraId="74D749B9" w14:textId="77777777" w:rsidR="00B17989" w:rsidRPr="004451F4" w:rsidRDefault="00141DE6" w:rsidP="009648BE">
      <w:pPr>
        <w:pStyle w:val="ab"/>
        <w:numPr>
          <w:ilvl w:val="0"/>
          <w:numId w:val="9"/>
        </w:numPr>
        <w:tabs>
          <w:tab w:val="left" w:pos="426"/>
        </w:tabs>
        <w:ind w:left="0" w:firstLine="0"/>
        <w:jc w:val="center"/>
        <w:rPr>
          <w:b/>
          <w:bCs/>
          <w:sz w:val="24"/>
          <w:szCs w:val="24"/>
        </w:rPr>
      </w:pPr>
      <w:r w:rsidRPr="004451F4">
        <w:rPr>
          <w:b/>
          <w:sz w:val="24"/>
          <w:szCs w:val="24"/>
        </w:rPr>
        <w:t>Требования к выполнению работ</w:t>
      </w:r>
      <w:r w:rsidR="00B17989" w:rsidRPr="004451F4">
        <w:rPr>
          <w:b/>
          <w:bCs/>
          <w:sz w:val="24"/>
          <w:szCs w:val="24"/>
        </w:rPr>
        <w:t>.</w:t>
      </w:r>
    </w:p>
    <w:p w14:paraId="7DF83ED2" w14:textId="378F0BAE" w:rsidR="00A76D7C" w:rsidRDefault="00A76D7C" w:rsidP="00A76D7C">
      <w:pPr>
        <w:tabs>
          <w:tab w:val="left" w:pos="567"/>
        </w:tabs>
        <w:jc w:val="both"/>
      </w:pPr>
      <w:r>
        <w:t>4.1</w:t>
      </w:r>
      <w:r w:rsidRPr="00A76D7C">
        <w:t xml:space="preserve"> </w:t>
      </w:r>
      <w:r w:rsidRPr="0061131C">
        <w:t>Для участия в конкурсе Подрядчик должен соответствовать требованиям, </w:t>
      </w:r>
      <w:r>
        <w:t>указанным в закупочной документации</w:t>
      </w:r>
      <w:r w:rsidRPr="0061131C">
        <w:t>.</w:t>
      </w:r>
    </w:p>
    <w:p w14:paraId="1C870B40" w14:textId="77777777" w:rsidR="00ED7FB0" w:rsidRPr="004451F4" w:rsidRDefault="00E24519" w:rsidP="009648BE">
      <w:pPr>
        <w:pStyle w:val="ab"/>
        <w:tabs>
          <w:tab w:val="left" w:pos="3810"/>
        </w:tabs>
        <w:ind w:left="0"/>
        <w:jc w:val="both"/>
        <w:rPr>
          <w:sz w:val="24"/>
          <w:szCs w:val="24"/>
        </w:rPr>
      </w:pPr>
      <w:r w:rsidRPr="004451F4">
        <w:rPr>
          <w:sz w:val="24"/>
          <w:szCs w:val="24"/>
        </w:rPr>
        <w:tab/>
      </w:r>
    </w:p>
    <w:p w14:paraId="03C7648E" w14:textId="77777777" w:rsidR="00B17989" w:rsidRPr="004451F4" w:rsidRDefault="00E24519" w:rsidP="009648BE">
      <w:pPr>
        <w:pStyle w:val="ab"/>
        <w:numPr>
          <w:ilvl w:val="0"/>
          <w:numId w:val="9"/>
        </w:numPr>
        <w:tabs>
          <w:tab w:val="left" w:pos="426"/>
        </w:tabs>
        <w:ind w:left="0" w:firstLine="0"/>
        <w:jc w:val="center"/>
        <w:rPr>
          <w:b/>
          <w:bCs/>
          <w:sz w:val="24"/>
          <w:szCs w:val="24"/>
        </w:rPr>
      </w:pPr>
      <w:r w:rsidRPr="004451F4">
        <w:rPr>
          <w:b/>
          <w:bCs/>
          <w:sz w:val="24"/>
          <w:szCs w:val="24"/>
        </w:rPr>
        <w:t>Правила контроля и приемки работ</w:t>
      </w:r>
      <w:r w:rsidR="00B17989" w:rsidRPr="004451F4">
        <w:rPr>
          <w:b/>
          <w:bCs/>
          <w:sz w:val="24"/>
          <w:szCs w:val="24"/>
        </w:rPr>
        <w:t>.</w:t>
      </w:r>
    </w:p>
    <w:p w14:paraId="136947F2" w14:textId="77777777" w:rsidR="008137DF" w:rsidRPr="004451F4" w:rsidRDefault="008137DF" w:rsidP="008137DF">
      <w:pPr>
        <w:numPr>
          <w:ilvl w:val="1"/>
          <w:numId w:val="9"/>
        </w:numPr>
        <w:tabs>
          <w:tab w:val="left" w:pos="567"/>
        </w:tabs>
        <w:ind w:left="0" w:firstLine="0"/>
        <w:jc w:val="both"/>
      </w:pPr>
      <w:r w:rsidRPr="004451F4">
        <w:t xml:space="preserve">Заказчик вправе осуществлять контроль и надзор за ходом и качеством выполняемых Работ, соблюдением сроков их выполнения, не вмешиваясь при этом в оперативно - хозяйственную </w:t>
      </w:r>
      <w:r w:rsidRPr="004451F4">
        <w:lastRenderedPageBreak/>
        <w:t>деятельность Подрядчика. Заказчик осуществляет технический надзор и контроль за соблюдением Подрядчиком Календарного плана выполнения Работ и качества Работ.</w:t>
      </w:r>
    </w:p>
    <w:p w14:paraId="48F9D6C5" w14:textId="2D6B106F" w:rsidR="008137DF" w:rsidRPr="004451F4" w:rsidRDefault="00A76D7C" w:rsidP="008137DF">
      <w:pPr>
        <w:tabs>
          <w:tab w:val="left" w:pos="567"/>
        </w:tabs>
        <w:jc w:val="both"/>
      </w:pPr>
      <w:r>
        <w:t>5</w:t>
      </w:r>
      <w:r w:rsidR="008137DF" w:rsidRPr="004451F4">
        <w:t xml:space="preserve">.2. </w:t>
      </w:r>
      <w:r w:rsidR="008137DF" w:rsidRPr="004451F4">
        <w:rPr>
          <w:shd w:val="clear" w:color="auto" w:fill="FFFFFF"/>
        </w:rPr>
        <w:t>Заказчик вправе осуществлять контроль используемых подрядчиком материалов и оборудования на соответствие их условиям Договора, Проектной документации и настоящего ТЗ.</w:t>
      </w:r>
    </w:p>
    <w:p w14:paraId="33B124D3" w14:textId="751726B5" w:rsidR="008137DF" w:rsidRPr="004451F4" w:rsidRDefault="00A76D7C" w:rsidP="008137DF">
      <w:pPr>
        <w:tabs>
          <w:tab w:val="left" w:pos="567"/>
        </w:tabs>
        <w:jc w:val="both"/>
      </w:pPr>
      <w:r>
        <w:t>5</w:t>
      </w:r>
      <w:r w:rsidR="008137DF" w:rsidRPr="004451F4">
        <w:t>.3.</w:t>
      </w:r>
      <w:r w:rsidR="008137DF" w:rsidRPr="004451F4">
        <w:tab/>
        <w:t>Заказчик вправе контролировать соблюдение требований охраны труда, пожарной безопасности и санитарных правил на рабочих местах Подрядчика, выдавать по результатам контроля рабочих мест Подрядчика обязательные для исполнения Подрядчиком документы в соответствии с действующим законодательством РФ и принимать меры по пресечению выявленных нарушений вплоть до отстранения бригад или отдельных лиц. При отстранении от работы персонала Подрядчика Заказчик незамедлительно извещает об этом руководство подрядной организации. При отстранении персоналом Заказчика персонала Подрядчика (субподрядчика) от выполнения работ в связи с выявленными грубыми нарушениями правил безопасности, Подрядчик компенсирует соответствующие издержки и убытки, понесенные Заказчиком.</w:t>
      </w:r>
    </w:p>
    <w:p w14:paraId="2DDE83A7" w14:textId="4DB0A0B7" w:rsidR="008137DF" w:rsidRPr="004451F4" w:rsidRDefault="00A76D7C" w:rsidP="008137DF">
      <w:pPr>
        <w:tabs>
          <w:tab w:val="left" w:pos="567"/>
        </w:tabs>
        <w:jc w:val="both"/>
      </w:pPr>
      <w:r>
        <w:t>5</w:t>
      </w:r>
      <w:r w:rsidR="008137DF" w:rsidRPr="004451F4">
        <w:t>.4. Подрядчик обязан сдать Заказчику работу в полном объеме, в срок, с соблюдением проектных решений, требований СНиП, стандартов и других нормативных документов Российской Федерации, что подтверждается путем подписания сторонами акта сдачи – приемки выполненных работ.</w:t>
      </w:r>
    </w:p>
    <w:p w14:paraId="4C6D5EB5" w14:textId="3AB534E6" w:rsidR="008137DF" w:rsidRPr="004451F4" w:rsidRDefault="00A76D7C" w:rsidP="008137DF">
      <w:pPr>
        <w:tabs>
          <w:tab w:val="left" w:pos="567"/>
        </w:tabs>
        <w:jc w:val="both"/>
      </w:pPr>
      <w:r>
        <w:t>5</w:t>
      </w:r>
      <w:r w:rsidR="008137DF" w:rsidRPr="004451F4">
        <w:t>.5.</w:t>
      </w:r>
      <w:r w:rsidR="008137DF" w:rsidRPr="004451F4">
        <w:tab/>
      </w:r>
      <w:r w:rsidR="00D757CC" w:rsidRPr="004451F4">
        <w:t>Заказчик осуществляет приёмку работ на предмет соответствия требованиям действующих НТД, указанных в п.3.2 ТЗ. Подрядчик обязан предоставить оформленные в установленном порядке и подписанные представителями Заказчика и Подрядчика документы: Акт о приемке выполненных работ, Справку о стоимости выполненных работ и затрат, Акт о приёме-сдаче отремонтированных, реконструированных, модернизированных объектов основных средств, счет-фактуру, оформленный по форме и в соответствии с действующим законодательством  (ст. 168, ст. 169 НК РФ), Акт приёмки из ремонта зданий, сооружений (приложение 62 СО 34.04.181-2003). Подрядчик подтверждает, что формы документов об исполнении им своих обязательств (Акт о приемке выполненных работ, Справка о стоимости выполненных работ и затрат, Акт о приёме-сдаче отремонтированных, реконструированных, модернизированных объектов основных средств), утверждаются в Приложениях к Договору и являются формами первичных учетных документов, утвержденными Учетной политикой, либо Приказом Подрядной организации</w:t>
      </w:r>
      <w:r w:rsidR="008137DF" w:rsidRPr="004451F4">
        <w:t>.</w:t>
      </w:r>
    </w:p>
    <w:p w14:paraId="1AD712B5" w14:textId="2C751B71" w:rsidR="008137DF" w:rsidRPr="004451F4" w:rsidRDefault="00A76D7C" w:rsidP="008137DF">
      <w:pPr>
        <w:tabs>
          <w:tab w:val="left" w:pos="567"/>
        </w:tabs>
        <w:jc w:val="both"/>
      </w:pPr>
      <w:r>
        <w:t>5</w:t>
      </w:r>
      <w:r w:rsidR="008137DF" w:rsidRPr="004451F4">
        <w:t>.6.</w:t>
      </w:r>
      <w:r w:rsidR="008137DF" w:rsidRPr="004451F4">
        <w:tab/>
        <w:t>При обнаружении отступлений от требований НТД, ухудшающих результаты работы, и иных недостатков в работе Заказчик обязан заявить об этом Подрядчику и отразить это в Акте сдачи-приёмки выполненных работ с указанием сроков их исправления.</w:t>
      </w:r>
    </w:p>
    <w:p w14:paraId="47F57222" w14:textId="62C8750A" w:rsidR="008137DF" w:rsidRPr="004451F4" w:rsidRDefault="00A76D7C" w:rsidP="008137DF">
      <w:pPr>
        <w:tabs>
          <w:tab w:val="left" w:pos="567"/>
        </w:tabs>
        <w:jc w:val="both"/>
      </w:pPr>
      <w:r>
        <w:t>5</w:t>
      </w:r>
      <w:r w:rsidR="008137DF" w:rsidRPr="004451F4">
        <w:t>.7.</w:t>
      </w:r>
      <w:r w:rsidR="008137DF" w:rsidRPr="004451F4">
        <w:tab/>
        <w:t>Обнаруженные при приёмке работ отступления и замечания Подрядчик устраняет за свой счёт в сроки</w:t>
      </w:r>
      <w:r w:rsidR="00E15CE7">
        <w:t>,</w:t>
      </w:r>
      <w:r w:rsidR="008137DF" w:rsidRPr="004451F4">
        <w:t xml:space="preserve"> установленные Заказчиком.</w:t>
      </w:r>
    </w:p>
    <w:p w14:paraId="2E286E06" w14:textId="6EC246E7" w:rsidR="00D80661" w:rsidRPr="004451F4" w:rsidRDefault="00A76D7C" w:rsidP="008137DF">
      <w:pPr>
        <w:tabs>
          <w:tab w:val="left" w:pos="567"/>
        </w:tabs>
        <w:jc w:val="both"/>
      </w:pPr>
      <w:r>
        <w:t>5</w:t>
      </w:r>
      <w:r w:rsidR="008137DF" w:rsidRPr="004451F4">
        <w:t xml:space="preserve">.8. Во время выполнения работ, а также в пределах гарантийного срока Подрядчик обязан в </w:t>
      </w:r>
      <w:r w:rsidR="008137DF" w:rsidRPr="004451F4">
        <w:rPr>
          <w:noProof/>
        </w:rPr>
        <w:t>течение 2 (</w:t>
      </w:r>
      <w:r w:rsidR="008137DF" w:rsidRPr="004451F4">
        <w:rPr>
          <w:i/>
          <w:noProof/>
        </w:rPr>
        <w:t>двух</w:t>
      </w:r>
      <w:r w:rsidR="008137DF" w:rsidRPr="004451F4">
        <w:rPr>
          <w:noProof/>
        </w:rPr>
        <w:t>) рабочих дней с момента предъявления соответствующего требования компенсировать Заказчику санкции (штрафы), связанные с привлечением Заказчика к административной ответственности за допущенные Подрядчиком при производстве Работ нарушения действующего законодательства, указанного в п. 3.2 ТЗ</w:t>
      </w:r>
      <w:r w:rsidR="00D80661" w:rsidRPr="004451F4">
        <w:rPr>
          <w:noProof/>
        </w:rPr>
        <w:t>.</w:t>
      </w:r>
    </w:p>
    <w:p w14:paraId="6011B6B1" w14:textId="77777777" w:rsidR="00F45B00" w:rsidRPr="004451F4" w:rsidRDefault="00F45B00" w:rsidP="009648BE">
      <w:pPr>
        <w:tabs>
          <w:tab w:val="left" w:pos="567"/>
        </w:tabs>
        <w:jc w:val="both"/>
      </w:pPr>
    </w:p>
    <w:p w14:paraId="229A8E54" w14:textId="77777777" w:rsidR="00FC75ED" w:rsidRPr="004451F4" w:rsidRDefault="00FC75ED" w:rsidP="009648BE">
      <w:pPr>
        <w:pStyle w:val="ab"/>
        <w:numPr>
          <w:ilvl w:val="0"/>
          <w:numId w:val="9"/>
        </w:numPr>
        <w:tabs>
          <w:tab w:val="left" w:pos="426"/>
        </w:tabs>
        <w:ind w:left="0" w:firstLine="0"/>
        <w:jc w:val="center"/>
        <w:rPr>
          <w:b/>
          <w:bCs/>
          <w:sz w:val="24"/>
          <w:szCs w:val="24"/>
        </w:rPr>
      </w:pPr>
      <w:r w:rsidRPr="004451F4">
        <w:rPr>
          <w:b/>
          <w:sz w:val="24"/>
          <w:szCs w:val="24"/>
        </w:rPr>
        <w:t>Дополнительные / особые условия выполнения работ.</w:t>
      </w:r>
    </w:p>
    <w:p w14:paraId="1E52E0D1" w14:textId="77777777" w:rsidR="004A37FC" w:rsidRPr="004451F4" w:rsidRDefault="004451F4" w:rsidP="004A37FC">
      <w:pPr>
        <w:pStyle w:val="ab"/>
        <w:tabs>
          <w:tab w:val="left" w:pos="0"/>
        </w:tabs>
        <w:ind w:left="0"/>
        <w:jc w:val="both"/>
        <w:rPr>
          <w:sz w:val="24"/>
          <w:szCs w:val="24"/>
        </w:rPr>
      </w:pPr>
      <w:r>
        <w:rPr>
          <w:sz w:val="24"/>
          <w:szCs w:val="24"/>
        </w:rPr>
        <w:tab/>
      </w:r>
      <w:r w:rsidR="004A37FC" w:rsidRPr="004451F4">
        <w:rPr>
          <w:sz w:val="24"/>
          <w:szCs w:val="24"/>
        </w:rPr>
        <w:t>Перед выполнением работ Подрядчик должен не менее чем за 24 часа уведомить Заказчика о готовности приступить к выполнению работ на конкретном объекте для организации допуска бригады. Для проведения первичного инструктажа Подрядчик должен обеспечить явку заявленного персонала в полном составе.</w:t>
      </w:r>
    </w:p>
    <w:p w14:paraId="6C878385" w14:textId="77777777" w:rsidR="00FC75ED" w:rsidRPr="004451F4" w:rsidRDefault="00FC75ED" w:rsidP="00FC75ED">
      <w:pPr>
        <w:pStyle w:val="ab"/>
        <w:tabs>
          <w:tab w:val="left" w:pos="426"/>
        </w:tabs>
        <w:ind w:left="0"/>
        <w:rPr>
          <w:b/>
          <w:bCs/>
          <w:sz w:val="24"/>
          <w:szCs w:val="24"/>
        </w:rPr>
      </w:pPr>
    </w:p>
    <w:p w14:paraId="25CD7E1A" w14:textId="77777777" w:rsidR="00B17989" w:rsidRPr="004451F4" w:rsidRDefault="00744D71" w:rsidP="009648BE">
      <w:pPr>
        <w:pStyle w:val="ab"/>
        <w:numPr>
          <w:ilvl w:val="0"/>
          <w:numId w:val="9"/>
        </w:numPr>
        <w:tabs>
          <w:tab w:val="left" w:pos="426"/>
        </w:tabs>
        <w:ind w:left="0" w:firstLine="0"/>
        <w:jc w:val="center"/>
        <w:rPr>
          <w:b/>
          <w:bCs/>
          <w:sz w:val="24"/>
          <w:szCs w:val="24"/>
        </w:rPr>
      </w:pPr>
      <w:r w:rsidRPr="004451F4">
        <w:rPr>
          <w:b/>
          <w:bCs/>
          <w:sz w:val="24"/>
          <w:szCs w:val="24"/>
        </w:rPr>
        <w:t>Срок</w:t>
      </w:r>
      <w:r w:rsidR="007A3D5C" w:rsidRPr="004451F4">
        <w:rPr>
          <w:b/>
          <w:bCs/>
          <w:sz w:val="24"/>
          <w:szCs w:val="24"/>
        </w:rPr>
        <w:t>и</w:t>
      </w:r>
      <w:r w:rsidRPr="004451F4">
        <w:rPr>
          <w:b/>
          <w:bCs/>
          <w:sz w:val="24"/>
          <w:szCs w:val="24"/>
        </w:rPr>
        <w:t xml:space="preserve"> выполнения работ</w:t>
      </w:r>
      <w:r w:rsidR="00B17989" w:rsidRPr="004451F4">
        <w:rPr>
          <w:b/>
          <w:bCs/>
          <w:sz w:val="24"/>
          <w:szCs w:val="24"/>
        </w:rPr>
        <w:t>.</w:t>
      </w:r>
    </w:p>
    <w:p w14:paraId="576B7DCA" w14:textId="2A64FA75" w:rsidR="00C94FC0" w:rsidRPr="004451F4" w:rsidRDefault="00A76D7C" w:rsidP="00263DB7">
      <w:pPr>
        <w:tabs>
          <w:tab w:val="left" w:pos="567"/>
        </w:tabs>
        <w:jc w:val="both"/>
      </w:pPr>
      <w:r>
        <w:t>7</w:t>
      </w:r>
      <w:r w:rsidR="00263DB7" w:rsidRPr="004451F4">
        <w:t xml:space="preserve">.1. </w:t>
      </w:r>
      <w:r w:rsidR="008137DF" w:rsidRPr="004451F4">
        <w:rPr>
          <w:shd w:val="clear" w:color="auto" w:fill="FFFFFF"/>
        </w:rPr>
        <w:t xml:space="preserve">Подрядчик обязан осуществить выполнение работы в сроки, соответствующие утвержденной ремонтной программе филиала </w:t>
      </w:r>
      <w:r w:rsidR="00AD3E37">
        <w:rPr>
          <w:shd w:val="clear" w:color="auto" w:fill="FFFFFF"/>
        </w:rPr>
        <w:t>ПАО</w:t>
      </w:r>
      <w:r w:rsidR="008137DF" w:rsidRPr="004451F4">
        <w:rPr>
          <w:shd w:val="clear" w:color="auto" w:fill="FFFFFF"/>
        </w:rPr>
        <w:t xml:space="preserve"> </w:t>
      </w:r>
      <w:r w:rsidR="000E6FB9" w:rsidRPr="000E6FB9">
        <w:rPr>
          <w:color w:val="000000" w:themeColor="dark1"/>
        </w:rPr>
        <w:t>"Россети Центр"</w:t>
      </w:r>
      <w:r w:rsidR="008137DF" w:rsidRPr="004451F4">
        <w:rPr>
          <w:shd w:val="clear" w:color="auto" w:fill="FFFFFF"/>
        </w:rPr>
        <w:t xml:space="preserve"> - «</w:t>
      </w:r>
      <w:r w:rsidR="003B357A">
        <w:rPr>
          <w:shd w:val="clear" w:color="auto" w:fill="FFFFFF"/>
        </w:rPr>
        <w:t>Воронеж</w:t>
      </w:r>
      <w:r w:rsidR="008137DF" w:rsidRPr="004451F4">
        <w:rPr>
          <w:shd w:val="clear" w:color="auto" w:fill="FFFFFF"/>
        </w:rPr>
        <w:t>энерго», установленные договором о выполнении работ</w:t>
      </w:r>
      <w:r w:rsidR="00C94FC0" w:rsidRPr="004451F4">
        <w:t>.</w:t>
      </w:r>
    </w:p>
    <w:p w14:paraId="51C5A020" w14:textId="5084A86E" w:rsidR="00C94FC0" w:rsidRPr="004451F4" w:rsidRDefault="00A76D7C" w:rsidP="00263DB7">
      <w:pPr>
        <w:tabs>
          <w:tab w:val="left" w:pos="567"/>
        </w:tabs>
        <w:jc w:val="both"/>
      </w:pPr>
      <w:r>
        <w:t>7</w:t>
      </w:r>
      <w:r w:rsidR="00263DB7" w:rsidRPr="004451F4">
        <w:t xml:space="preserve">.2. </w:t>
      </w:r>
      <w:r w:rsidR="00C94FC0" w:rsidRPr="004451F4">
        <w:t xml:space="preserve">Сроком окончания выполнения работ является </w:t>
      </w:r>
      <w:r w:rsidR="004A45BD" w:rsidRPr="004451F4">
        <w:t xml:space="preserve">срок </w:t>
      </w:r>
      <w:r w:rsidR="004A45BD" w:rsidRPr="004451F4">
        <w:rPr>
          <w:shd w:val="clear" w:color="auto" w:fill="FFFFFF"/>
        </w:rPr>
        <w:t>выполнения всех обязательств по договору</w:t>
      </w:r>
      <w:r w:rsidR="00C94FC0" w:rsidRPr="004451F4">
        <w:t xml:space="preserve">. </w:t>
      </w:r>
    </w:p>
    <w:p w14:paraId="259CBB20" w14:textId="0C3E5975" w:rsidR="00C94FC0" w:rsidRDefault="00C94FC0" w:rsidP="009648BE">
      <w:pPr>
        <w:tabs>
          <w:tab w:val="left" w:pos="0"/>
        </w:tabs>
        <w:jc w:val="both"/>
        <w:rPr>
          <w:b/>
        </w:rPr>
      </w:pPr>
    </w:p>
    <w:p w14:paraId="4EFA9AA5" w14:textId="77777777" w:rsidR="00A76D7C" w:rsidRPr="006620A3" w:rsidRDefault="00A76D7C" w:rsidP="009648BE">
      <w:pPr>
        <w:tabs>
          <w:tab w:val="left" w:pos="0"/>
        </w:tabs>
        <w:jc w:val="both"/>
        <w:rPr>
          <w:b/>
        </w:rPr>
      </w:pPr>
    </w:p>
    <w:p w14:paraId="08C389C1" w14:textId="77777777" w:rsidR="00B17989" w:rsidRPr="004451F4" w:rsidRDefault="00360B95" w:rsidP="009648BE">
      <w:pPr>
        <w:pStyle w:val="ab"/>
        <w:numPr>
          <w:ilvl w:val="0"/>
          <w:numId w:val="9"/>
        </w:numPr>
        <w:tabs>
          <w:tab w:val="left" w:pos="426"/>
        </w:tabs>
        <w:ind w:left="0" w:firstLine="0"/>
        <w:jc w:val="center"/>
        <w:rPr>
          <w:b/>
          <w:bCs/>
          <w:sz w:val="24"/>
          <w:szCs w:val="24"/>
        </w:rPr>
      </w:pPr>
      <w:r w:rsidRPr="004451F4">
        <w:rPr>
          <w:b/>
          <w:bCs/>
          <w:sz w:val="24"/>
          <w:szCs w:val="24"/>
        </w:rPr>
        <w:t>Гарантийные обязательства</w:t>
      </w:r>
      <w:r w:rsidR="00B17989" w:rsidRPr="004451F4">
        <w:rPr>
          <w:b/>
          <w:bCs/>
          <w:sz w:val="24"/>
          <w:szCs w:val="24"/>
        </w:rPr>
        <w:t>.</w:t>
      </w:r>
    </w:p>
    <w:p w14:paraId="50885D65" w14:textId="795A0CD7" w:rsidR="007A338C" w:rsidRPr="004451F4" w:rsidRDefault="00A76D7C" w:rsidP="009648BE">
      <w:pPr>
        <w:pStyle w:val="ab"/>
        <w:tabs>
          <w:tab w:val="left" w:pos="567"/>
        </w:tabs>
        <w:ind w:left="0"/>
        <w:jc w:val="both"/>
        <w:rPr>
          <w:sz w:val="24"/>
          <w:szCs w:val="24"/>
        </w:rPr>
      </w:pPr>
      <w:r>
        <w:rPr>
          <w:sz w:val="24"/>
          <w:szCs w:val="24"/>
        </w:rPr>
        <w:t>8</w:t>
      </w:r>
      <w:r w:rsidR="006B65B7" w:rsidRPr="004451F4">
        <w:rPr>
          <w:sz w:val="24"/>
          <w:szCs w:val="24"/>
        </w:rPr>
        <w:t>.1</w:t>
      </w:r>
      <w:r w:rsidR="00F9622A" w:rsidRPr="004451F4">
        <w:rPr>
          <w:sz w:val="24"/>
          <w:szCs w:val="24"/>
        </w:rPr>
        <w:t>.</w:t>
      </w:r>
      <w:r w:rsidR="006B65B7" w:rsidRPr="004451F4">
        <w:rPr>
          <w:sz w:val="24"/>
          <w:szCs w:val="24"/>
        </w:rPr>
        <w:tab/>
      </w:r>
      <w:r w:rsidR="008137DF" w:rsidRPr="004451F4">
        <w:rPr>
          <w:sz w:val="24"/>
          <w:szCs w:val="24"/>
        </w:rPr>
        <w:t xml:space="preserve">Гарантии качества должны распространяться на все Работы, выполненные Подрядчиком. Гарантийный срок Работ устанавливается на срок </w:t>
      </w:r>
      <w:r w:rsidR="00E15CE7">
        <w:rPr>
          <w:sz w:val="24"/>
          <w:szCs w:val="24"/>
        </w:rPr>
        <w:t>3</w:t>
      </w:r>
      <w:r w:rsidR="008137DF" w:rsidRPr="004451F4">
        <w:rPr>
          <w:sz w:val="24"/>
          <w:szCs w:val="24"/>
        </w:rPr>
        <w:t xml:space="preserve"> (</w:t>
      </w:r>
      <w:r w:rsidR="00E15CE7">
        <w:rPr>
          <w:sz w:val="24"/>
          <w:szCs w:val="24"/>
        </w:rPr>
        <w:t>три</w:t>
      </w:r>
      <w:r w:rsidR="008137DF" w:rsidRPr="004451F4">
        <w:rPr>
          <w:sz w:val="24"/>
          <w:szCs w:val="24"/>
        </w:rPr>
        <w:t>) года от даты подписания Сторонами Акта сдачи-приемки выполненных Работ. 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будет считаться продленным на соответствующий</w:t>
      </w:r>
      <w:r w:rsidR="004451F4">
        <w:rPr>
          <w:sz w:val="24"/>
          <w:szCs w:val="24"/>
        </w:rPr>
        <w:t xml:space="preserve"> период</w:t>
      </w:r>
      <w:r w:rsidR="00B52362" w:rsidRPr="004451F4">
        <w:rPr>
          <w:sz w:val="24"/>
          <w:szCs w:val="24"/>
        </w:rPr>
        <w:t>.</w:t>
      </w:r>
      <w:r w:rsidR="00DB7391" w:rsidRPr="004451F4">
        <w:rPr>
          <w:sz w:val="24"/>
          <w:szCs w:val="24"/>
        </w:rPr>
        <w:t xml:space="preserve"> </w:t>
      </w:r>
    </w:p>
    <w:p w14:paraId="1A73D2F2" w14:textId="672BEF08" w:rsidR="00B52362" w:rsidRPr="004451F4" w:rsidRDefault="00A76D7C" w:rsidP="009648BE">
      <w:pPr>
        <w:pStyle w:val="ab"/>
        <w:tabs>
          <w:tab w:val="left" w:pos="567"/>
        </w:tabs>
        <w:ind w:left="0"/>
        <w:jc w:val="both"/>
        <w:rPr>
          <w:sz w:val="24"/>
          <w:szCs w:val="24"/>
        </w:rPr>
      </w:pPr>
      <w:r>
        <w:rPr>
          <w:sz w:val="24"/>
          <w:szCs w:val="24"/>
        </w:rPr>
        <w:t>8</w:t>
      </w:r>
      <w:r w:rsidR="007A338C" w:rsidRPr="004451F4">
        <w:rPr>
          <w:sz w:val="24"/>
          <w:szCs w:val="24"/>
        </w:rPr>
        <w:t>.2</w:t>
      </w:r>
      <w:r w:rsidR="00F9622A" w:rsidRPr="004451F4">
        <w:rPr>
          <w:sz w:val="24"/>
          <w:szCs w:val="24"/>
        </w:rPr>
        <w:t>.</w:t>
      </w:r>
      <w:r w:rsidR="007A338C" w:rsidRPr="004451F4">
        <w:rPr>
          <w:sz w:val="24"/>
          <w:szCs w:val="24"/>
        </w:rPr>
        <w:t xml:space="preserve"> </w:t>
      </w:r>
      <w:r w:rsidR="008137DF" w:rsidRPr="004451F4">
        <w:rPr>
          <w:sz w:val="24"/>
          <w:szCs w:val="24"/>
        </w:rPr>
        <w:t>Если в течение гарантийного срока обнаружатся дефекты, препятствующие нормальной эксплуатации и использованию результата работы, указанного в пункте 2 ТЗ, то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10 (Десяти) календарных дней со дня получения письменного извещения Заказчика. Гарантийный срок в этом случае продлевается соответственно на период устранения дефектов</w:t>
      </w:r>
      <w:r w:rsidR="007A338C" w:rsidRPr="004451F4">
        <w:rPr>
          <w:sz w:val="24"/>
          <w:szCs w:val="24"/>
        </w:rPr>
        <w:t>.</w:t>
      </w:r>
    </w:p>
    <w:p w14:paraId="68704CED" w14:textId="48D1FEFA" w:rsidR="00F9622A" w:rsidRPr="004451F4" w:rsidRDefault="00A76D7C" w:rsidP="009648BE">
      <w:pPr>
        <w:pStyle w:val="ab"/>
        <w:tabs>
          <w:tab w:val="left" w:pos="567"/>
        </w:tabs>
        <w:ind w:left="0"/>
        <w:jc w:val="both"/>
        <w:rPr>
          <w:sz w:val="24"/>
          <w:szCs w:val="24"/>
        </w:rPr>
      </w:pPr>
      <w:r>
        <w:rPr>
          <w:sz w:val="24"/>
          <w:szCs w:val="24"/>
        </w:rPr>
        <w:t>8</w:t>
      </w:r>
      <w:r w:rsidR="00F9622A" w:rsidRPr="004451F4">
        <w:rPr>
          <w:sz w:val="24"/>
          <w:szCs w:val="24"/>
        </w:rPr>
        <w:t xml:space="preserve">.3. </w:t>
      </w:r>
      <w:r w:rsidR="008137DF" w:rsidRPr="004451F4">
        <w:rPr>
          <w:sz w:val="24"/>
          <w:szCs w:val="24"/>
        </w:rPr>
        <w:t>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При этом расходы Заказчика по проведению экспертизы возмещаются Подрядчиком</w:t>
      </w:r>
      <w:r w:rsidR="00F9622A" w:rsidRPr="004451F4">
        <w:rPr>
          <w:sz w:val="24"/>
          <w:szCs w:val="24"/>
        </w:rPr>
        <w:t>.</w:t>
      </w:r>
    </w:p>
    <w:p w14:paraId="37441716" w14:textId="2E73E362" w:rsidR="00F9622A" w:rsidRPr="009648BE" w:rsidRDefault="00A76D7C" w:rsidP="009648BE">
      <w:pPr>
        <w:pStyle w:val="ab"/>
        <w:tabs>
          <w:tab w:val="left" w:pos="567"/>
        </w:tabs>
        <w:ind w:left="0"/>
        <w:jc w:val="both"/>
        <w:rPr>
          <w:sz w:val="24"/>
          <w:szCs w:val="24"/>
        </w:rPr>
      </w:pPr>
      <w:r>
        <w:rPr>
          <w:sz w:val="24"/>
          <w:szCs w:val="24"/>
        </w:rPr>
        <w:t>8</w:t>
      </w:r>
      <w:r w:rsidR="00F9622A" w:rsidRPr="004451F4">
        <w:rPr>
          <w:sz w:val="24"/>
          <w:szCs w:val="24"/>
        </w:rPr>
        <w:t xml:space="preserve">.4. Если в течение гарантийного срока произойдет повреждение или отключение отремонтированных объектов вследствие </w:t>
      </w:r>
      <w:r w:rsidR="004A45BD" w:rsidRPr="004451F4">
        <w:rPr>
          <w:sz w:val="24"/>
          <w:szCs w:val="24"/>
        </w:rPr>
        <w:t>некачественного выполнения работ</w:t>
      </w:r>
      <w:r w:rsidR="00F9622A" w:rsidRPr="004451F4">
        <w:rPr>
          <w:sz w:val="24"/>
          <w:szCs w:val="24"/>
        </w:rPr>
        <w:t>, Подрядчик в полном объеме возмещает Заказчику или третьим лицам причиненные убытки.</w:t>
      </w:r>
      <w:r w:rsidR="00F9622A" w:rsidRPr="009648BE">
        <w:rPr>
          <w:sz w:val="24"/>
          <w:szCs w:val="24"/>
        </w:rPr>
        <w:t xml:space="preserve"> </w:t>
      </w:r>
    </w:p>
    <w:p w14:paraId="4A366B8D" w14:textId="7707B9A5" w:rsidR="009B0ADB" w:rsidRDefault="00B17989" w:rsidP="009648BE">
      <w:pPr>
        <w:tabs>
          <w:tab w:val="left" w:pos="709"/>
          <w:tab w:val="left" w:pos="1560"/>
        </w:tabs>
        <w:jc w:val="both"/>
        <w:rPr>
          <w:sz w:val="26"/>
          <w:szCs w:val="26"/>
        </w:rPr>
      </w:pPr>
      <w:r w:rsidRPr="006055EA">
        <w:tab/>
      </w:r>
    </w:p>
    <w:p w14:paraId="24C8E1C8" w14:textId="37E30024" w:rsidR="00D60D24" w:rsidRDefault="00D60D24" w:rsidP="006B65B7">
      <w:pPr>
        <w:tabs>
          <w:tab w:val="left" w:pos="567"/>
        </w:tabs>
        <w:jc w:val="both"/>
        <w:rPr>
          <w:b/>
        </w:rPr>
      </w:pPr>
    </w:p>
    <w:p w14:paraId="498A7C2A" w14:textId="3216B04B" w:rsidR="000D1913" w:rsidRPr="00D60D24" w:rsidRDefault="000D1913" w:rsidP="006B65B7">
      <w:pPr>
        <w:tabs>
          <w:tab w:val="left" w:pos="567"/>
        </w:tabs>
        <w:jc w:val="both"/>
        <w:rPr>
          <w:b/>
        </w:rPr>
      </w:pPr>
      <w:bookmarkStart w:id="0" w:name="_GoBack"/>
      <w:bookmarkEnd w:id="0"/>
    </w:p>
    <w:p w14:paraId="60CA2E2C" w14:textId="1134F8CF" w:rsidR="000D1913" w:rsidRPr="00D60D24" w:rsidRDefault="000D1913" w:rsidP="000D1913">
      <w:pPr>
        <w:tabs>
          <w:tab w:val="left" w:pos="567"/>
          <w:tab w:val="left" w:pos="7980"/>
        </w:tabs>
        <w:jc w:val="both"/>
        <w:rPr>
          <w:b/>
        </w:rPr>
      </w:pPr>
      <w:r w:rsidRPr="00D60D24">
        <w:rPr>
          <w:b/>
        </w:rPr>
        <w:t xml:space="preserve">Начальник </w:t>
      </w:r>
      <w:r w:rsidR="00E81475">
        <w:rPr>
          <w:b/>
        </w:rPr>
        <w:t>У</w:t>
      </w:r>
      <w:r w:rsidRPr="00D60D24">
        <w:rPr>
          <w:b/>
        </w:rPr>
        <w:t>правления</w:t>
      </w:r>
      <w:r w:rsidR="000E6FB9">
        <w:rPr>
          <w:b/>
        </w:rPr>
        <w:t xml:space="preserve"> обеспечения производства</w:t>
      </w:r>
      <w:r w:rsidRPr="00D60D24">
        <w:rPr>
          <w:b/>
        </w:rPr>
        <w:tab/>
      </w:r>
      <w:r w:rsidR="00786C77">
        <w:rPr>
          <w:b/>
        </w:rPr>
        <w:t xml:space="preserve">     </w:t>
      </w:r>
      <w:r w:rsidR="000E6FB9">
        <w:rPr>
          <w:b/>
        </w:rPr>
        <w:t>О. Н. Окунев.</w:t>
      </w:r>
    </w:p>
    <w:p w14:paraId="475A42CC" w14:textId="77777777" w:rsidR="006B0EEE" w:rsidRDefault="00BC13D1" w:rsidP="006B0EEE">
      <w:pPr>
        <w:tabs>
          <w:tab w:val="left" w:pos="567"/>
        </w:tabs>
        <w:ind w:left="5954"/>
        <w:jc w:val="right"/>
        <w:rPr>
          <w:sz w:val="20"/>
          <w:szCs w:val="20"/>
        </w:rPr>
      </w:pPr>
      <w:r>
        <w:rPr>
          <w:sz w:val="20"/>
          <w:szCs w:val="20"/>
        </w:rPr>
        <w:br w:type="page"/>
      </w:r>
      <w:r w:rsidR="006B0EEE">
        <w:rPr>
          <w:sz w:val="20"/>
          <w:szCs w:val="20"/>
        </w:rPr>
        <w:lastRenderedPageBreak/>
        <w:t>Приложение к ТЗ на выполнение работ</w:t>
      </w:r>
    </w:p>
    <w:p w14:paraId="6CC16CC4" w14:textId="77777777" w:rsidR="006B0EEE" w:rsidRDefault="006B0EEE" w:rsidP="006B0EEE">
      <w:pPr>
        <w:tabs>
          <w:tab w:val="left" w:pos="567"/>
        </w:tabs>
        <w:ind w:left="5954"/>
        <w:jc w:val="right"/>
        <w:rPr>
          <w:sz w:val="20"/>
          <w:szCs w:val="20"/>
        </w:rPr>
      </w:pPr>
      <w:r w:rsidRPr="00BC13D1">
        <w:rPr>
          <w:sz w:val="20"/>
          <w:szCs w:val="20"/>
        </w:rPr>
        <w:t xml:space="preserve">по ремонту </w:t>
      </w:r>
      <w:r w:rsidRPr="00653910">
        <w:rPr>
          <w:sz w:val="20"/>
          <w:szCs w:val="20"/>
        </w:rPr>
        <w:t>зданий и сооружений</w:t>
      </w:r>
    </w:p>
    <w:p w14:paraId="5376812E" w14:textId="77777777" w:rsidR="006B0EEE" w:rsidRDefault="006B0EEE" w:rsidP="006B0EEE">
      <w:pPr>
        <w:tabs>
          <w:tab w:val="left" w:pos="567"/>
        </w:tabs>
        <w:jc w:val="center"/>
      </w:pPr>
    </w:p>
    <w:p w14:paraId="0446A3CC" w14:textId="77777777" w:rsidR="006B0EEE" w:rsidRDefault="006B0EEE" w:rsidP="006B0EEE">
      <w:pPr>
        <w:tabs>
          <w:tab w:val="left" w:pos="567"/>
        </w:tabs>
        <w:jc w:val="center"/>
      </w:pPr>
    </w:p>
    <w:p w14:paraId="250673AC" w14:textId="77777777" w:rsidR="006B0EEE" w:rsidRDefault="006B0EEE" w:rsidP="006B0EEE">
      <w:pPr>
        <w:tabs>
          <w:tab w:val="left" w:pos="567"/>
        </w:tabs>
        <w:jc w:val="center"/>
      </w:pPr>
      <w:r>
        <w:t>Объём работ по ремонту зданий и сооружений</w:t>
      </w:r>
    </w:p>
    <w:p w14:paraId="0390478F" w14:textId="77777777" w:rsidR="00DA7181" w:rsidRDefault="00DA7181" w:rsidP="006B0EEE">
      <w:pPr>
        <w:tabs>
          <w:tab w:val="left" w:pos="567"/>
        </w:tabs>
        <w:jc w:val="center"/>
      </w:pPr>
    </w:p>
    <w:tbl>
      <w:tblPr>
        <w:tblW w:w="9825" w:type="dxa"/>
        <w:tblLook w:val="04A0" w:firstRow="1" w:lastRow="0" w:firstColumn="1" w:lastColumn="0" w:noHBand="0" w:noVBand="1"/>
      </w:tblPr>
      <w:tblGrid>
        <w:gridCol w:w="2780"/>
        <w:gridCol w:w="4582"/>
        <w:gridCol w:w="960"/>
        <w:gridCol w:w="1503"/>
      </w:tblGrid>
      <w:tr w:rsidR="00DA7181" w:rsidRPr="00DF5AAA" w14:paraId="19F7C084" w14:textId="77777777" w:rsidTr="003517E4">
        <w:trPr>
          <w:trHeight w:val="645"/>
        </w:trPr>
        <w:tc>
          <w:tcPr>
            <w:tcW w:w="2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15E3A8" w14:textId="77777777" w:rsidR="00DA7181" w:rsidRPr="00DF5AAA" w:rsidRDefault="00DA7181" w:rsidP="003517E4">
            <w:pPr>
              <w:rPr>
                <w:bCs/>
              </w:rPr>
            </w:pPr>
            <w:r w:rsidRPr="00DF5AAA">
              <w:rPr>
                <w:bCs/>
              </w:rPr>
              <w:t>Наименование объекта</w:t>
            </w:r>
          </w:p>
        </w:tc>
        <w:tc>
          <w:tcPr>
            <w:tcW w:w="4582" w:type="dxa"/>
            <w:tcBorders>
              <w:top w:val="single" w:sz="4" w:space="0" w:color="auto"/>
              <w:left w:val="nil"/>
              <w:bottom w:val="single" w:sz="4" w:space="0" w:color="auto"/>
              <w:right w:val="single" w:sz="4" w:space="0" w:color="auto"/>
            </w:tcBorders>
            <w:shd w:val="clear" w:color="auto" w:fill="auto"/>
            <w:vAlign w:val="center"/>
            <w:hideMark/>
          </w:tcPr>
          <w:p w14:paraId="4FCB9266" w14:textId="77777777" w:rsidR="00DA7181" w:rsidRPr="00DF5AAA" w:rsidRDefault="00DA7181" w:rsidP="003517E4">
            <w:pPr>
              <w:jc w:val="center"/>
              <w:rPr>
                <w:bCs/>
              </w:rPr>
            </w:pPr>
            <w:r w:rsidRPr="00DF5AAA">
              <w:rPr>
                <w:bCs/>
              </w:rPr>
              <w:t>Наименование работ</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FBC423F" w14:textId="77777777" w:rsidR="00DA7181" w:rsidRPr="00DF5AAA" w:rsidRDefault="00DA7181" w:rsidP="003517E4">
            <w:pPr>
              <w:jc w:val="center"/>
              <w:rPr>
                <w:bCs/>
              </w:rPr>
            </w:pPr>
            <w:r w:rsidRPr="00DF5AAA">
              <w:rPr>
                <w:bCs/>
              </w:rPr>
              <w:t>Ед. изм.</w:t>
            </w:r>
          </w:p>
        </w:tc>
        <w:tc>
          <w:tcPr>
            <w:tcW w:w="1503" w:type="dxa"/>
            <w:tcBorders>
              <w:top w:val="single" w:sz="4" w:space="0" w:color="auto"/>
              <w:left w:val="nil"/>
              <w:bottom w:val="single" w:sz="4" w:space="0" w:color="auto"/>
              <w:right w:val="single" w:sz="4" w:space="0" w:color="auto"/>
            </w:tcBorders>
            <w:shd w:val="clear" w:color="auto" w:fill="auto"/>
            <w:vAlign w:val="center"/>
            <w:hideMark/>
          </w:tcPr>
          <w:p w14:paraId="04465A02" w14:textId="77777777" w:rsidR="00DA7181" w:rsidRPr="00DF5AAA" w:rsidRDefault="00DA7181" w:rsidP="003517E4">
            <w:pPr>
              <w:jc w:val="center"/>
              <w:rPr>
                <w:bCs/>
              </w:rPr>
            </w:pPr>
            <w:r w:rsidRPr="00DF5AAA">
              <w:rPr>
                <w:bCs/>
              </w:rPr>
              <w:t>Количество</w:t>
            </w:r>
          </w:p>
        </w:tc>
      </w:tr>
      <w:tr w:rsidR="0053278E" w:rsidRPr="00DF5AAA" w14:paraId="20DA8617" w14:textId="77777777" w:rsidTr="003517E4">
        <w:trPr>
          <w:trHeight w:val="486"/>
        </w:trPr>
        <w:tc>
          <w:tcPr>
            <w:tcW w:w="2780" w:type="dxa"/>
            <w:vMerge w:val="restart"/>
            <w:tcBorders>
              <w:top w:val="single" w:sz="4" w:space="0" w:color="auto"/>
              <w:left w:val="single" w:sz="4" w:space="0" w:color="auto"/>
              <w:right w:val="single" w:sz="4" w:space="0" w:color="auto"/>
            </w:tcBorders>
            <w:vAlign w:val="center"/>
            <w:hideMark/>
          </w:tcPr>
          <w:p w14:paraId="69654C78" w14:textId="68CB8E35" w:rsidR="0053278E" w:rsidRPr="00C73886" w:rsidRDefault="00AC2735" w:rsidP="003517E4">
            <w:pPr>
              <w:jc w:val="center"/>
              <w:rPr>
                <w:b/>
                <w:sz w:val="22"/>
                <w:szCs w:val="22"/>
              </w:rPr>
            </w:pPr>
            <w:r>
              <w:rPr>
                <w:b/>
                <w:sz w:val="22"/>
                <w:szCs w:val="22"/>
              </w:rPr>
              <w:t>1</w:t>
            </w:r>
            <w:r w:rsidR="0053278E" w:rsidRPr="00C73886">
              <w:rPr>
                <w:b/>
                <w:sz w:val="22"/>
                <w:szCs w:val="22"/>
              </w:rPr>
              <w:t>.</w:t>
            </w:r>
            <w:r w:rsidR="0053278E">
              <w:t xml:space="preserve"> </w:t>
            </w:r>
            <w:r w:rsidR="0053278E" w:rsidRPr="00C73886">
              <w:rPr>
                <w:b/>
                <w:sz w:val="22"/>
                <w:szCs w:val="22"/>
              </w:rPr>
              <w:t xml:space="preserve">Здание гаража </w:t>
            </w:r>
            <w:proofErr w:type="spellStart"/>
            <w:r w:rsidR="0053278E" w:rsidRPr="00C73886">
              <w:rPr>
                <w:b/>
                <w:sz w:val="22"/>
                <w:szCs w:val="22"/>
              </w:rPr>
              <w:t>Рамонского</w:t>
            </w:r>
            <w:proofErr w:type="spellEnd"/>
            <w:r w:rsidR="0053278E" w:rsidRPr="00C73886">
              <w:rPr>
                <w:b/>
                <w:sz w:val="22"/>
                <w:szCs w:val="22"/>
              </w:rPr>
              <w:t xml:space="preserve"> РЭС одноэтажное кирпичное</w:t>
            </w:r>
          </w:p>
        </w:tc>
        <w:tc>
          <w:tcPr>
            <w:tcW w:w="4582" w:type="dxa"/>
            <w:tcBorders>
              <w:top w:val="single" w:sz="4" w:space="0" w:color="auto"/>
              <w:left w:val="nil"/>
              <w:bottom w:val="single" w:sz="4" w:space="0" w:color="auto"/>
              <w:right w:val="single" w:sz="4" w:space="0" w:color="auto"/>
            </w:tcBorders>
            <w:shd w:val="clear" w:color="auto" w:fill="auto"/>
            <w:vAlign w:val="center"/>
            <w:hideMark/>
          </w:tcPr>
          <w:p w14:paraId="6E337B9F" w14:textId="0B21A635" w:rsidR="0053278E" w:rsidRPr="00C73886" w:rsidRDefault="0053278E" w:rsidP="003517E4">
            <w:pPr>
              <w:rPr>
                <w:bCs/>
                <w:color w:val="000000"/>
              </w:rPr>
            </w:pPr>
            <w:r w:rsidRPr="00C73886">
              <w:rPr>
                <w:bCs/>
                <w:color w:val="000000"/>
              </w:rPr>
              <w:t xml:space="preserve">Устройство стяжек </w:t>
            </w:r>
            <w:r w:rsidR="00245907" w:rsidRPr="00C73886">
              <w:rPr>
                <w:bCs/>
                <w:color w:val="000000"/>
              </w:rPr>
              <w:t>пола:</w:t>
            </w:r>
            <w:r w:rsidRPr="00C73886">
              <w:rPr>
                <w:bCs/>
                <w:color w:val="000000"/>
              </w:rPr>
              <w:t xml:space="preserve"> бетонных толщиной 20 мм</w:t>
            </w:r>
          </w:p>
        </w:tc>
        <w:tc>
          <w:tcPr>
            <w:tcW w:w="960" w:type="dxa"/>
            <w:tcBorders>
              <w:top w:val="single" w:sz="4" w:space="0" w:color="auto"/>
              <w:left w:val="nil"/>
              <w:bottom w:val="single" w:sz="4" w:space="0" w:color="auto"/>
              <w:right w:val="single" w:sz="4" w:space="0" w:color="auto"/>
            </w:tcBorders>
            <w:shd w:val="clear" w:color="auto" w:fill="auto"/>
            <w:noWrap/>
            <w:hideMark/>
          </w:tcPr>
          <w:p w14:paraId="481A6F68" w14:textId="77777777" w:rsidR="0053278E" w:rsidRDefault="0053278E" w:rsidP="003517E4">
            <w:pPr>
              <w:jc w:val="center"/>
            </w:pPr>
            <w:r>
              <w:t>М2</w:t>
            </w:r>
          </w:p>
        </w:tc>
        <w:tc>
          <w:tcPr>
            <w:tcW w:w="1503" w:type="dxa"/>
            <w:tcBorders>
              <w:top w:val="single" w:sz="4" w:space="0" w:color="auto"/>
              <w:left w:val="nil"/>
              <w:bottom w:val="single" w:sz="4" w:space="0" w:color="auto"/>
              <w:right w:val="single" w:sz="4" w:space="0" w:color="auto"/>
            </w:tcBorders>
            <w:shd w:val="clear" w:color="auto" w:fill="auto"/>
            <w:noWrap/>
            <w:vAlign w:val="center"/>
            <w:hideMark/>
          </w:tcPr>
          <w:p w14:paraId="3930D14F" w14:textId="77777777" w:rsidR="0053278E" w:rsidRPr="00DF5AAA" w:rsidRDefault="0053278E" w:rsidP="003517E4">
            <w:pPr>
              <w:jc w:val="center"/>
            </w:pPr>
            <w:r>
              <w:t>320</w:t>
            </w:r>
          </w:p>
        </w:tc>
      </w:tr>
      <w:tr w:rsidR="0053278E" w:rsidRPr="00DF5AAA" w14:paraId="6C3837EA" w14:textId="77777777" w:rsidTr="003517E4">
        <w:trPr>
          <w:trHeight w:val="157"/>
        </w:trPr>
        <w:tc>
          <w:tcPr>
            <w:tcW w:w="2780" w:type="dxa"/>
            <w:vMerge/>
            <w:tcBorders>
              <w:left w:val="single" w:sz="4" w:space="0" w:color="auto"/>
              <w:right w:val="single" w:sz="4" w:space="0" w:color="auto"/>
            </w:tcBorders>
            <w:vAlign w:val="center"/>
            <w:hideMark/>
          </w:tcPr>
          <w:p w14:paraId="7A56D148" w14:textId="77777777" w:rsidR="0053278E" w:rsidRPr="00DA70DB" w:rsidRDefault="0053278E" w:rsidP="003517E4">
            <w:pPr>
              <w:jc w:val="center"/>
              <w:rPr>
                <w:b/>
                <w:color w:val="FF0000"/>
                <w:sz w:val="22"/>
                <w:szCs w:val="22"/>
              </w:rPr>
            </w:pPr>
          </w:p>
        </w:tc>
        <w:tc>
          <w:tcPr>
            <w:tcW w:w="4582" w:type="dxa"/>
            <w:tcBorders>
              <w:top w:val="single" w:sz="4" w:space="0" w:color="auto"/>
              <w:left w:val="nil"/>
              <w:bottom w:val="single" w:sz="4" w:space="0" w:color="auto"/>
              <w:right w:val="single" w:sz="4" w:space="0" w:color="auto"/>
            </w:tcBorders>
            <w:shd w:val="clear" w:color="auto" w:fill="auto"/>
            <w:vAlign w:val="center"/>
            <w:hideMark/>
          </w:tcPr>
          <w:p w14:paraId="6FA7A872" w14:textId="77777777" w:rsidR="0053278E" w:rsidRDefault="0053278E" w:rsidP="003517E4">
            <w:pPr>
              <w:rPr>
                <w:bCs/>
                <w:color w:val="000000"/>
              </w:rPr>
            </w:pPr>
            <w:r w:rsidRPr="003A5FF7">
              <w:rPr>
                <w:bCs/>
                <w:color w:val="000000"/>
              </w:rPr>
              <w:t>Армирование цементобетонных покрытий: сетками</w:t>
            </w:r>
          </w:p>
        </w:tc>
        <w:tc>
          <w:tcPr>
            <w:tcW w:w="960" w:type="dxa"/>
            <w:tcBorders>
              <w:top w:val="single" w:sz="4" w:space="0" w:color="auto"/>
              <w:left w:val="nil"/>
              <w:bottom w:val="single" w:sz="4" w:space="0" w:color="auto"/>
              <w:right w:val="single" w:sz="4" w:space="0" w:color="auto"/>
            </w:tcBorders>
            <w:shd w:val="clear" w:color="auto" w:fill="auto"/>
            <w:noWrap/>
            <w:hideMark/>
          </w:tcPr>
          <w:p w14:paraId="0DF60FD5" w14:textId="77777777" w:rsidR="0053278E" w:rsidRDefault="0053278E" w:rsidP="003517E4">
            <w:pPr>
              <w:jc w:val="center"/>
            </w:pPr>
            <w:r>
              <w:t xml:space="preserve">Т </w:t>
            </w:r>
          </w:p>
        </w:tc>
        <w:tc>
          <w:tcPr>
            <w:tcW w:w="1503" w:type="dxa"/>
            <w:tcBorders>
              <w:top w:val="single" w:sz="4" w:space="0" w:color="auto"/>
              <w:left w:val="nil"/>
              <w:bottom w:val="single" w:sz="4" w:space="0" w:color="auto"/>
              <w:right w:val="single" w:sz="4" w:space="0" w:color="auto"/>
            </w:tcBorders>
            <w:shd w:val="clear" w:color="auto" w:fill="auto"/>
            <w:noWrap/>
            <w:vAlign w:val="center"/>
            <w:hideMark/>
          </w:tcPr>
          <w:p w14:paraId="33CA1FF1" w14:textId="77777777" w:rsidR="0053278E" w:rsidRPr="00DF5AAA" w:rsidRDefault="0053278E" w:rsidP="003517E4">
            <w:pPr>
              <w:jc w:val="center"/>
            </w:pPr>
            <w:r>
              <w:t>0,608</w:t>
            </w:r>
          </w:p>
        </w:tc>
      </w:tr>
      <w:tr w:rsidR="0053278E" w:rsidRPr="00DF5AAA" w14:paraId="1A6123E0" w14:textId="77777777" w:rsidTr="003517E4">
        <w:trPr>
          <w:trHeight w:val="133"/>
        </w:trPr>
        <w:tc>
          <w:tcPr>
            <w:tcW w:w="2780" w:type="dxa"/>
            <w:vMerge/>
            <w:tcBorders>
              <w:left w:val="single" w:sz="4" w:space="0" w:color="auto"/>
              <w:right w:val="single" w:sz="4" w:space="0" w:color="auto"/>
            </w:tcBorders>
            <w:vAlign w:val="center"/>
            <w:hideMark/>
          </w:tcPr>
          <w:p w14:paraId="43C60445" w14:textId="77777777" w:rsidR="0053278E" w:rsidRPr="00DA70DB" w:rsidRDefault="0053278E" w:rsidP="003517E4">
            <w:pPr>
              <w:jc w:val="center"/>
              <w:rPr>
                <w:b/>
                <w:color w:val="FF0000"/>
                <w:sz w:val="22"/>
                <w:szCs w:val="22"/>
              </w:rPr>
            </w:pPr>
          </w:p>
        </w:tc>
        <w:tc>
          <w:tcPr>
            <w:tcW w:w="4582" w:type="dxa"/>
            <w:tcBorders>
              <w:top w:val="single" w:sz="4" w:space="0" w:color="auto"/>
              <w:left w:val="nil"/>
              <w:bottom w:val="single" w:sz="4" w:space="0" w:color="auto"/>
              <w:right w:val="single" w:sz="4" w:space="0" w:color="auto"/>
            </w:tcBorders>
            <w:shd w:val="clear" w:color="auto" w:fill="auto"/>
            <w:vAlign w:val="center"/>
            <w:hideMark/>
          </w:tcPr>
          <w:p w14:paraId="1E9E9313" w14:textId="77777777" w:rsidR="0053278E" w:rsidRDefault="0053278E" w:rsidP="003517E4">
            <w:pPr>
              <w:rPr>
                <w:bCs/>
                <w:color w:val="000000"/>
              </w:rPr>
            </w:pPr>
            <w:r w:rsidRPr="003A5FF7">
              <w:rPr>
                <w:bCs/>
                <w:color w:val="000000"/>
              </w:rPr>
              <w:t>Устройство упрочненных (</w:t>
            </w:r>
            <w:proofErr w:type="spellStart"/>
            <w:r w:rsidRPr="003A5FF7">
              <w:rPr>
                <w:bCs/>
                <w:color w:val="000000"/>
              </w:rPr>
              <w:t>топпинговых</w:t>
            </w:r>
            <w:proofErr w:type="spellEnd"/>
            <w:r w:rsidRPr="003A5FF7">
              <w:rPr>
                <w:bCs/>
                <w:color w:val="000000"/>
              </w:rPr>
              <w:t>) покрытий бетонных полов</w:t>
            </w:r>
          </w:p>
        </w:tc>
        <w:tc>
          <w:tcPr>
            <w:tcW w:w="960" w:type="dxa"/>
            <w:tcBorders>
              <w:top w:val="single" w:sz="4" w:space="0" w:color="auto"/>
              <w:left w:val="nil"/>
              <w:bottom w:val="single" w:sz="4" w:space="0" w:color="auto"/>
              <w:right w:val="single" w:sz="4" w:space="0" w:color="auto"/>
            </w:tcBorders>
            <w:shd w:val="clear" w:color="auto" w:fill="auto"/>
            <w:noWrap/>
            <w:hideMark/>
          </w:tcPr>
          <w:p w14:paraId="447D08BC" w14:textId="77777777" w:rsidR="0053278E" w:rsidRDefault="0053278E" w:rsidP="003517E4">
            <w:pPr>
              <w:jc w:val="center"/>
            </w:pPr>
            <w:r>
              <w:t>М2</w:t>
            </w:r>
          </w:p>
        </w:tc>
        <w:tc>
          <w:tcPr>
            <w:tcW w:w="1503" w:type="dxa"/>
            <w:tcBorders>
              <w:top w:val="single" w:sz="4" w:space="0" w:color="auto"/>
              <w:left w:val="nil"/>
              <w:bottom w:val="single" w:sz="4" w:space="0" w:color="auto"/>
              <w:right w:val="single" w:sz="4" w:space="0" w:color="auto"/>
            </w:tcBorders>
            <w:shd w:val="clear" w:color="auto" w:fill="auto"/>
            <w:noWrap/>
            <w:vAlign w:val="center"/>
            <w:hideMark/>
          </w:tcPr>
          <w:p w14:paraId="0BC4DD0E" w14:textId="77777777" w:rsidR="0053278E" w:rsidRPr="00DF5AAA" w:rsidRDefault="0053278E" w:rsidP="003517E4">
            <w:pPr>
              <w:jc w:val="center"/>
            </w:pPr>
            <w:r>
              <w:t>320</w:t>
            </w:r>
          </w:p>
        </w:tc>
      </w:tr>
      <w:tr w:rsidR="0053278E" w:rsidRPr="00DF5AAA" w14:paraId="513E9672" w14:textId="77777777" w:rsidTr="003517E4">
        <w:trPr>
          <w:trHeight w:val="133"/>
        </w:trPr>
        <w:tc>
          <w:tcPr>
            <w:tcW w:w="2780" w:type="dxa"/>
            <w:vMerge/>
            <w:tcBorders>
              <w:left w:val="single" w:sz="4" w:space="0" w:color="auto"/>
              <w:right w:val="single" w:sz="4" w:space="0" w:color="auto"/>
            </w:tcBorders>
            <w:vAlign w:val="center"/>
            <w:hideMark/>
          </w:tcPr>
          <w:p w14:paraId="1BAA0E49" w14:textId="77777777" w:rsidR="0053278E" w:rsidRPr="00DA70DB" w:rsidRDefault="0053278E" w:rsidP="003517E4">
            <w:pPr>
              <w:jc w:val="center"/>
              <w:rPr>
                <w:b/>
                <w:color w:val="FF0000"/>
                <w:sz w:val="22"/>
                <w:szCs w:val="22"/>
              </w:rPr>
            </w:pPr>
          </w:p>
        </w:tc>
        <w:tc>
          <w:tcPr>
            <w:tcW w:w="4582" w:type="dxa"/>
            <w:tcBorders>
              <w:top w:val="single" w:sz="4" w:space="0" w:color="auto"/>
              <w:left w:val="nil"/>
              <w:bottom w:val="single" w:sz="4" w:space="0" w:color="auto"/>
              <w:right w:val="single" w:sz="4" w:space="0" w:color="auto"/>
            </w:tcBorders>
            <w:shd w:val="clear" w:color="auto" w:fill="auto"/>
            <w:vAlign w:val="center"/>
            <w:hideMark/>
          </w:tcPr>
          <w:p w14:paraId="65F2CC0D" w14:textId="77777777" w:rsidR="0053278E" w:rsidRDefault="0053278E" w:rsidP="003517E4">
            <w:pPr>
              <w:rPr>
                <w:bCs/>
                <w:color w:val="000000"/>
              </w:rPr>
            </w:pPr>
            <w:r w:rsidRPr="003A5FF7">
              <w:rPr>
                <w:bCs/>
                <w:color w:val="000000"/>
              </w:rPr>
              <w:t>Расчистка поверхностей шпателем, щетками от старых покрасок</w:t>
            </w:r>
            <w:r>
              <w:rPr>
                <w:bCs/>
                <w:color w:val="000000"/>
              </w:rPr>
              <w:t xml:space="preserve"> стен</w:t>
            </w:r>
          </w:p>
        </w:tc>
        <w:tc>
          <w:tcPr>
            <w:tcW w:w="960" w:type="dxa"/>
            <w:tcBorders>
              <w:top w:val="single" w:sz="4" w:space="0" w:color="auto"/>
              <w:left w:val="nil"/>
              <w:bottom w:val="single" w:sz="4" w:space="0" w:color="auto"/>
              <w:right w:val="single" w:sz="4" w:space="0" w:color="auto"/>
            </w:tcBorders>
            <w:shd w:val="clear" w:color="auto" w:fill="auto"/>
            <w:noWrap/>
            <w:hideMark/>
          </w:tcPr>
          <w:p w14:paraId="2E8AFE24" w14:textId="77777777" w:rsidR="0053278E" w:rsidRDefault="0053278E" w:rsidP="003517E4">
            <w:pPr>
              <w:jc w:val="center"/>
            </w:pPr>
            <w:r>
              <w:t>М2</w:t>
            </w:r>
          </w:p>
        </w:tc>
        <w:tc>
          <w:tcPr>
            <w:tcW w:w="1503" w:type="dxa"/>
            <w:tcBorders>
              <w:top w:val="single" w:sz="4" w:space="0" w:color="auto"/>
              <w:left w:val="nil"/>
              <w:bottom w:val="single" w:sz="4" w:space="0" w:color="auto"/>
              <w:right w:val="single" w:sz="4" w:space="0" w:color="auto"/>
            </w:tcBorders>
            <w:shd w:val="clear" w:color="auto" w:fill="auto"/>
            <w:noWrap/>
            <w:vAlign w:val="center"/>
            <w:hideMark/>
          </w:tcPr>
          <w:p w14:paraId="254488BE" w14:textId="77777777" w:rsidR="0053278E" w:rsidRPr="00DF5AAA" w:rsidRDefault="0053278E" w:rsidP="003517E4">
            <w:pPr>
              <w:jc w:val="center"/>
            </w:pPr>
            <w:r>
              <w:t>386</w:t>
            </w:r>
          </w:p>
        </w:tc>
      </w:tr>
      <w:tr w:rsidR="0053278E" w:rsidRPr="00DF5AAA" w14:paraId="52BC3B12" w14:textId="77777777" w:rsidTr="003517E4">
        <w:trPr>
          <w:trHeight w:val="157"/>
        </w:trPr>
        <w:tc>
          <w:tcPr>
            <w:tcW w:w="2780" w:type="dxa"/>
            <w:vMerge/>
            <w:tcBorders>
              <w:left w:val="single" w:sz="4" w:space="0" w:color="auto"/>
              <w:right w:val="single" w:sz="4" w:space="0" w:color="auto"/>
            </w:tcBorders>
            <w:vAlign w:val="center"/>
            <w:hideMark/>
          </w:tcPr>
          <w:p w14:paraId="691E80CF" w14:textId="77777777" w:rsidR="0053278E" w:rsidRPr="00DA70DB" w:rsidRDefault="0053278E" w:rsidP="003517E4">
            <w:pPr>
              <w:jc w:val="center"/>
              <w:rPr>
                <w:b/>
                <w:color w:val="FF0000"/>
                <w:sz w:val="22"/>
                <w:szCs w:val="22"/>
              </w:rPr>
            </w:pPr>
          </w:p>
        </w:tc>
        <w:tc>
          <w:tcPr>
            <w:tcW w:w="4582" w:type="dxa"/>
            <w:tcBorders>
              <w:top w:val="single" w:sz="4" w:space="0" w:color="auto"/>
              <w:left w:val="nil"/>
              <w:bottom w:val="single" w:sz="4" w:space="0" w:color="auto"/>
              <w:right w:val="single" w:sz="4" w:space="0" w:color="auto"/>
            </w:tcBorders>
            <w:shd w:val="clear" w:color="auto" w:fill="auto"/>
            <w:vAlign w:val="center"/>
            <w:hideMark/>
          </w:tcPr>
          <w:p w14:paraId="52406688" w14:textId="77777777" w:rsidR="0053278E" w:rsidRDefault="0053278E" w:rsidP="003517E4">
            <w:pPr>
              <w:rPr>
                <w:bCs/>
                <w:color w:val="000000"/>
              </w:rPr>
            </w:pPr>
            <w:r w:rsidRPr="003A5FF7">
              <w:rPr>
                <w:bCs/>
                <w:color w:val="000000"/>
              </w:rPr>
              <w:t>Сплошное выравнивание внутренних поверхностей (однослойное оштукатуривание) из сухих растворных смесей толщиной до 10 мм: стен</w:t>
            </w:r>
          </w:p>
        </w:tc>
        <w:tc>
          <w:tcPr>
            <w:tcW w:w="960" w:type="dxa"/>
            <w:tcBorders>
              <w:top w:val="single" w:sz="4" w:space="0" w:color="auto"/>
              <w:left w:val="nil"/>
              <w:bottom w:val="single" w:sz="4" w:space="0" w:color="auto"/>
              <w:right w:val="single" w:sz="4" w:space="0" w:color="auto"/>
            </w:tcBorders>
            <w:shd w:val="clear" w:color="auto" w:fill="auto"/>
            <w:noWrap/>
            <w:hideMark/>
          </w:tcPr>
          <w:p w14:paraId="0BAA4760" w14:textId="77777777" w:rsidR="0053278E" w:rsidRDefault="0053278E" w:rsidP="003517E4">
            <w:pPr>
              <w:jc w:val="center"/>
            </w:pPr>
            <w:r>
              <w:t>М2</w:t>
            </w:r>
          </w:p>
        </w:tc>
        <w:tc>
          <w:tcPr>
            <w:tcW w:w="1503" w:type="dxa"/>
            <w:tcBorders>
              <w:top w:val="single" w:sz="4" w:space="0" w:color="auto"/>
              <w:left w:val="nil"/>
              <w:bottom w:val="single" w:sz="4" w:space="0" w:color="auto"/>
              <w:right w:val="single" w:sz="4" w:space="0" w:color="auto"/>
            </w:tcBorders>
            <w:shd w:val="clear" w:color="auto" w:fill="auto"/>
            <w:noWrap/>
            <w:vAlign w:val="center"/>
            <w:hideMark/>
          </w:tcPr>
          <w:p w14:paraId="1E80EACB" w14:textId="77777777" w:rsidR="0053278E" w:rsidRPr="00DF5AAA" w:rsidRDefault="0053278E" w:rsidP="003517E4">
            <w:pPr>
              <w:jc w:val="center"/>
            </w:pPr>
            <w:r>
              <w:t>386</w:t>
            </w:r>
          </w:p>
        </w:tc>
      </w:tr>
      <w:tr w:rsidR="0053278E" w:rsidRPr="00DF5AAA" w14:paraId="3D7ABD7F" w14:textId="77777777" w:rsidTr="003517E4">
        <w:trPr>
          <w:trHeight w:val="169"/>
        </w:trPr>
        <w:tc>
          <w:tcPr>
            <w:tcW w:w="2780" w:type="dxa"/>
            <w:vMerge/>
            <w:tcBorders>
              <w:left w:val="single" w:sz="4" w:space="0" w:color="auto"/>
              <w:right w:val="single" w:sz="4" w:space="0" w:color="auto"/>
            </w:tcBorders>
            <w:vAlign w:val="center"/>
            <w:hideMark/>
          </w:tcPr>
          <w:p w14:paraId="1A330CC4" w14:textId="77777777" w:rsidR="0053278E" w:rsidRPr="00DA70DB" w:rsidRDefault="0053278E" w:rsidP="003517E4">
            <w:pPr>
              <w:jc w:val="center"/>
              <w:rPr>
                <w:b/>
                <w:color w:val="FF0000"/>
                <w:sz w:val="22"/>
                <w:szCs w:val="22"/>
              </w:rPr>
            </w:pPr>
          </w:p>
        </w:tc>
        <w:tc>
          <w:tcPr>
            <w:tcW w:w="4582" w:type="dxa"/>
            <w:tcBorders>
              <w:top w:val="single" w:sz="4" w:space="0" w:color="auto"/>
              <w:left w:val="nil"/>
              <w:bottom w:val="single" w:sz="4" w:space="0" w:color="auto"/>
              <w:right w:val="single" w:sz="4" w:space="0" w:color="auto"/>
            </w:tcBorders>
            <w:shd w:val="clear" w:color="auto" w:fill="auto"/>
            <w:vAlign w:val="center"/>
            <w:hideMark/>
          </w:tcPr>
          <w:p w14:paraId="337D6BE8" w14:textId="77777777" w:rsidR="0053278E" w:rsidRDefault="0053278E" w:rsidP="003517E4">
            <w:pPr>
              <w:rPr>
                <w:bCs/>
                <w:color w:val="000000"/>
              </w:rPr>
            </w:pPr>
            <w:r w:rsidRPr="003A5FF7">
              <w:rPr>
                <w:bCs/>
                <w:color w:val="000000"/>
              </w:rPr>
              <w:t>Окраска водно-дисперсионными акриловыми составами улучшенная: по сборным конструкциям стен, подготовленным под окраску</w:t>
            </w:r>
          </w:p>
        </w:tc>
        <w:tc>
          <w:tcPr>
            <w:tcW w:w="960" w:type="dxa"/>
            <w:tcBorders>
              <w:top w:val="single" w:sz="4" w:space="0" w:color="auto"/>
              <w:left w:val="nil"/>
              <w:bottom w:val="single" w:sz="4" w:space="0" w:color="auto"/>
              <w:right w:val="single" w:sz="4" w:space="0" w:color="auto"/>
            </w:tcBorders>
            <w:shd w:val="clear" w:color="auto" w:fill="auto"/>
            <w:noWrap/>
            <w:hideMark/>
          </w:tcPr>
          <w:p w14:paraId="6DA17FAA" w14:textId="77777777" w:rsidR="0053278E" w:rsidRDefault="0053278E" w:rsidP="003517E4">
            <w:pPr>
              <w:jc w:val="center"/>
            </w:pPr>
            <w:r>
              <w:t>М2</w:t>
            </w:r>
          </w:p>
        </w:tc>
        <w:tc>
          <w:tcPr>
            <w:tcW w:w="1503" w:type="dxa"/>
            <w:tcBorders>
              <w:top w:val="single" w:sz="4" w:space="0" w:color="auto"/>
              <w:left w:val="nil"/>
              <w:bottom w:val="single" w:sz="4" w:space="0" w:color="auto"/>
              <w:right w:val="single" w:sz="4" w:space="0" w:color="auto"/>
            </w:tcBorders>
            <w:shd w:val="clear" w:color="auto" w:fill="auto"/>
            <w:noWrap/>
            <w:vAlign w:val="center"/>
            <w:hideMark/>
          </w:tcPr>
          <w:p w14:paraId="67AB9B89" w14:textId="77777777" w:rsidR="0053278E" w:rsidRPr="00DF5AAA" w:rsidRDefault="0053278E" w:rsidP="003517E4">
            <w:pPr>
              <w:jc w:val="center"/>
            </w:pPr>
            <w:r>
              <w:t>386</w:t>
            </w:r>
          </w:p>
        </w:tc>
      </w:tr>
      <w:tr w:rsidR="0053278E" w:rsidRPr="00DF5AAA" w14:paraId="2C60F969" w14:textId="77777777" w:rsidTr="003517E4">
        <w:trPr>
          <w:trHeight w:val="145"/>
        </w:trPr>
        <w:tc>
          <w:tcPr>
            <w:tcW w:w="2780" w:type="dxa"/>
            <w:vMerge/>
            <w:tcBorders>
              <w:left w:val="single" w:sz="4" w:space="0" w:color="auto"/>
              <w:right w:val="single" w:sz="4" w:space="0" w:color="auto"/>
            </w:tcBorders>
            <w:vAlign w:val="center"/>
            <w:hideMark/>
          </w:tcPr>
          <w:p w14:paraId="28C48C1A" w14:textId="77777777" w:rsidR="0053278E" w:rsidRPr="00DA70DB" w:rsidRDefault="0053278E" w:rsidP="003517E4">
            <w:pPr>
              <w:jc w:val="center"/>
              <w:rPr>
                <w:b/>
                <w:color w:val="FF0000"/>
                <w:sz w:val="22"/>
                <w:szCs w:val="22"/>
              </w:rPr>
            </w:pPr>
          </w:p>
        </w:tc>
        <w:tc>
          <w:tcPr>
            <w:tcW w:w="4582" w:type="dxa"/>
            <w:tcBorders>
              <w:top w:val="single" w:sz="4" w:space="0" w:color="auto"/>
              <w:left w:val="nil"/>
              <w:bottom w:val="single" w:sz="4" w:space="0" w:color="auto"/>
              <w:right w:val="single" w:sz="4" w:space="0" w:color="auto"/>
            </w:tcBorders>
            <w:shd w:val="clear" w:color="auto" w:fill="auto"/>
            <w:vAlign w:val="center"/>
            <w:hideMark/>
          </w:tcPr>
          <w:p w14:paraId="173F888E" w14:textId="77777777" w:rsidR="0053278E" w:rsidRDefault="0053278E" w:rsidP="003517E4">
            <w:pPr>
              <w:rPr>
                <w:bCs/>
                <w:color w:val="000000"/>
              </w:rPr>
            </w:pPr>
            <w:r w:rsidRPr="003A5FF7">
              <w:rPr>
                <w:bCs/>
                <w:color w:val="000000"/>
              </w:rPr>
              <w:t>Расчистка поверхностей шпателем, щетками от старых покрасок</w:t>
            </w:r>
            <w:r>
              <w:rPr>
                <w:bCs/>
                <w:color w:val="000000"/>
              </w:rPr>
              <w:t xml:space="preserve"> потолков</w:t>
            </w:r>
          </w:p>
        </w:tc>
        <w:tc>
          <w:tcPr>
            <w:tcW w:w="960" w:type="dxa"/>
            <w:tcBorders>
              <w:top w:val="single" w:sz="4" w:space="0" w:color="auto"/>
              <w:left w:val="nil"/>
              <w:bottom w:val="single" w:sz="4" w:space="0" w:color="auto"/>
              <w:right w:val="single" w:sz="4" w:space="0" w:color="auto"/>
            </w:tcBorders>
            <w:shd w:val="clear" w:color="auto" w:fill="auto"/>
            <w:noWrap/>
            <w:hideMark/>
          </w:tcPr>
          <w:p w14:paraId="7B667185" w14:textId="77777777" w:rsidR="0053278E" w:rsidRDefault="0053278E" w:rsidP="003517E4">
            <w:pPr>
              <w:jc w:val="center"/>
            </w:pPr>
            <w:r>
              <w:t>М2</w:t>
            </w:r>
          </w:p>
        </w:tc>
        <w:tc>
          <w:tcPr>
            <w:tcW w:w="1503" w:type="dxa"/>
            <w:tcBorders>
              <w:top w:val="single" w:sz="4" w:space="0" w:color="auto"/>
              <w:left w:val="nil"/>
              <w:bottom w:val="single" w:sz="4" w:space="0" w:color="auto"/>
              <w:right w:val="single" w:sz="4" w:space="0" w:color="auto"/>
            </w:tcBorders>
            <w:shd w:val="clear" w:color="auto" w:fill="auto"/>
            <w:noWrap/>
            <w:vAlign w:val="center"/>
            <w:hideMark/>
          </w:tcPr>
          <w:p w14:paraId="241DF587" w14:textId="77777777" w:rsidR="0053278E" w:rsidRPr="00DF5AAA" w:rsidRDefault="0053278E" w:rsidP="003517E4">
            <w:pPr>
              <w:jc w:val="center"/>
            </w:pPr>
            <w:r>
              <w:t>340</w:t>
            </w:r>
          </w:p>
        </w:tc>
      </w:tr>
      <w:tr w:rsidR="0053278E" w:rsidRPr="00DF5AAA" w14:paraId="091FDECA" w14:textId="77777777" w:rsidTr="003517E4">
        <w:trPr>
          <w:trHeight w:val="133"/>
        </w:trPr>
        <w:tc>
          <w:tcPr>
            <w:tcW w:w="2780" w:type="dxa"/>
            <w:vMerge/>
            <w:tcBorders>
              <w:left w:val="single" w:sz="4" w:space="0" w:color="auto"/>
              <w:right w:val="single" w:sz="4" w:space="0" w:color="auto"/>
            </w:tcBorders>
            <w:vAlign w:val="center"/>
            <w:hideMark/>
          </w:tcPr>
          <w:p w14:paraId="1F4D01EB" w14:textId="77777777" w:rsidR="0053278E" w:rsidRPr="00DA70DB" w:rsidRDefault="0053278E" w:rsidP="003517E4">
            <w:pPr>
              <w:jc w:val="center"/>
              <w:rPr>
                <w:b/>
                <w:color w:val="FF0000"/>
                <w:sz w:val="22"/>
                <w:szCs w:val="22"/>
              </w:rPr>
            </w:pPr>
          </w:p>
        </w:tc>
        <w:tc>
          <w:tcPr>
            <w:tcW w:w="4582" w:type="dxa"/>
            <w:tcBorders>
              <w:top w:val="single" w:sz="4" w:space="0" w:color="auto"/>
              <w:left w:val="nil"/>
              <w:bottom w:val="single" w:sz="4" w:space="0" w:color="auto"/>
              <w:right w:val="single" w:sz="4" w:space="0" w:color="auto"/>
            </w:tcBorders>
            <w:shd w:val="clear" w:color="auto" w:fill="auto"/>
            <w:vAlign w:val="center"/>
            <w:hideMark/>
          </w:tcPr>
          <w:p w14:paraId="684F66DD" w14:textId="77777777" w:rsidR="0053278E" w:rsidRDefault="0053278E" w:rsidP="003517E4">
            <w:pPr>
              <w:rPr>
                <w:bCs/>
                <w:color w:val="000000"/>
              </w:rPr>
            </w:pPr>
            <w:r w:rsidRPr="003A5FF7">
              <w:rPr>
                <w:bCs/>
                <w:color w:val="000000"/>
              </w:rPr>
              <w:t>Окраска водно-дисперсионными акриловыми составами улучшенная: по сборным конструкциям потолков, подготовленным под окраску</w:t>
            </w:r>
          </w:p>
        </w:tc>
        <w:tc>
          <w:tcPr>
            <w:tcW w:w="960" w:type="dxa"/>
            <w:tcBorders>
              <w:top w:val="single" w:sz="4" w:space="0" w:color="auto"/>
              <w:left w:val="nil"/>
              <w:bottom w:val="single" w:sz="4" w:space="0" w:color="auto"/>
              <w:right w:val="single" w:sz="4" w:space="0" w:color="auto"/>
            </w:tcBorders>
            <w:shd w:val="clear" w:color="auto" w:fill="auto"/>
            <w:noWrap/>
            <w:hideMark/>
          </w:tcPr>
          <w:p w14:paraId="492A2BF6" w14:textId="77777777" w:rsidR="0053278E" w:rsidRDefault="0053278E" w:rsidP="003517E4">
            <w:pPr>
              <w:jc w:val="center"/>
            </w:pPr>
            <w:r>
              <w:t>М2</w:t>
            </w:r>
          </w:p>
        </w:tc>
        <w:tc>
          <w:tcPr>
            <w:tcW w:w="1503" w:type="dxa"/>
            <w:tcBorders>
              <w:top w:val="single" w:sz="4" w:space="0" w:color="auto"/>
              <w:left w:val="nil"/>
              <w:bottom w:val="single" w:sz="4" w:space="0" w:color="auto"/>
              <w:right w:val="single" w:sz="4" w:space="0" w:color="auto"/>
            </w:tcBorders>
            <w:shd w:val="clear" w:color="auto" w:fill="auto"/>
            <w:noWrap/>
            <w:vAlign w:val="center"/>
            <w:hideMark/>
          </w:tcPr>
          <w:p w14:paraId="71E569FC" w14:textId="77777777" w:rsidR="0053278E" w:rsidRPr="00DF5AAA" w:rsidRDefault="0053278E" w:rsidP="003517E4">
            <w:pPr>
              <w:jc w:val="center"/>
            </w:pPr>
            <w:r>
              <w:t>340</w:t>
            </w:r>
          </w:p>
        </w:tc>
      </w:tr>
      <w:tr w:rsidR="0053278E" w:rsidRPr="00DF5AAA" w14:paraId="21745AF0" w14:textId="77777777" w:rsidTr="003517E4">
        <w:trPr>
          <w:trHeight w:val="133"/>
        </w:trPr>
        <w:tc>
          <w:tcPr>
            <w:tcW w:w="2780" w:type="dxa"/>
            <w:vMerge/>
            <w:tcBorders>
              <w:left w:val="single" w:sz="4" w:space="0" w:color="auto"/>
              <w:right w:val="single" w:sz="4" w:space="0" w:color="auto"/>
            </w:tcBorders>
            <w:vAlign w:val="center"/>
            <w:hideMark/>
          </w:tcPr>
          <w:p w14:paraId="26B290C6" w14:textId="77777777" w:rsidR="0053278E" w:rsidRPr="00DA70DB" w:rsidRDefault="0053278E" w:rsidP="003517E4">
            <w:pPr>
              <w:jc w:val="center"/>
              <w:rPr>
                <w:b/>
                <w:color w:val="FF0000"/>
                <w:sz w:val="22"/>
                <w:szCs w:val="22"/>
              </w:rPr>
            </w:pPr>
          </w:p>
        </w:tc>
        <w:tc>
          <w:tcPr>
            <w:tcW w:w="4582" w:type="dxa"/>
            <w:tcBorders>
              <w:top w:val="single" w:sz="4" w:space="0" w:color="auto"/>
              <w:left w:val="nil"/>
              <w:bottom w:val="single" w:sz="4" w:space="0" w:color="auto"/>
              <w:right w:val="single" w:sz="4" w:space="0" w:color="auto"/>
            </w:tcBorders>
            <w:shd w:val="clear" w:color="auto" w:fill="auto"/>
            <w:vAlign w:val="center"/>
            <w:hideMark/>
          </w:tcPr>
          <w:p w14:paraId="2B68C7E9" w14:textId="77777777" w:rsidR="0053278E" w:rsidRDefault="0053278E" w:rsidP="003517E4">
            <w:pPr>
              <w:rPr>
                <w:bCs/>
                <w:color w:val="000000"/>
              </w:rPr>
            </w:pPr>
            <w:r w:rsidRPr="003A5FF7">
              <w:rPr>
                <w:bCs/>
                <w:color w:val="000000"/>
              </w:rPr>
              <w:t>Разборка покрытий полов: из керамических плиток</w:t>
            </w:r>
          </w:p>
        </w:tc>
        <w:tc>
          <w:tcPr>
            <w:tcW w:w="960" w:type="dxa"/>
            <w:tcBorders>
              <w:top w:val="single" w:sz="4" w:space="0" w:color="auto"/>
              <w:left w:val="nil"/>
              <w:bottom w:val="single" w:sz="4" w:space="0" w:color="auto"/>
              <w:right w:val="single" w:sz="4" w:space="0" w:color="auto"/>
            </w:tcBorders>
            <w:shd w:val="clear" w:color="auto" w:fill="auto"/>
            <w:noWrap/>
            <w:hideMark/>
          </w:tcPr>
          <w:p w14:paraId="6DC9F029" w14:textId="77777777" w:rsidR="0053278E" w:rsidRDefault="0053278E" w:rsidP="003517E4">
            <w:pPr>
              <w:jc w:val="center"/>
            </w:pPr>
            <w:r>
              <w:t>М2</w:t>
            </w:r>
          </w:p>
        </w:tc>
        <w:tc>
          <w:tcPr>
            <w:tcW w:w="1503" w:type="dxa"/>
            <w:tcBorders>
              <w:top w:val="single" w:sz="4" w:space="0" w:color="auto"/>
              <w:left w:val="nil"/>
              <w:bottom w:val="single" w:sz="4" w:space="0" w:color="auto"/>
              <w:right w:val="single" w:sz="4" w:space="0" w:color="auto"/>
            </w:tcBorders>
            <w:shd w:val="clear" w:color="auto" w:fill="auto"/>
            <w:noWrap/>
            <w:vAlign w:val="center"/>
            <w:hideMark/>
          </w:tcPr>
          <w:p w14:paraId="770F4FC6" w14:textId="77777777" w:rsidR="0053278E" w:rsidRPr="00DF5AAA" w:rsidRDefault="0053278E" w:rsidP="003517E4">
            <w:pPr>
              <w:jc w:val="center"/>
            </w:pPr>
            <w:r>
              <w:t>68,3</w:t>
            </w:r>
          </w:p>
        </w:tc>
      </w:tr>
      <w:tr w:rsidR="0053278E" w:rsidRPr="00DF5AAA" w14:paraId="47533417" w14:textId="77777777" w:rsidTr="003517E4">
        <w:trPr>
          <w:trHeight w:val="133"/>
        </w:trPr>
        <w:tc>
          <w:tcPr>
            <w:tcW w:w="2780" w:type="dxa"/>
            <w:vMerge/>
            <w:tcBorders>
              <w:left w:val="single" w:sz="4" w:space="0" w:color="auto"/>
              <w:right w:val="single" w:sz="4" w:space="0" w:color="auto"/>
            </w:tcBorders>
            <w:vAlign w:val="center"/>
            <w:hideMark/>
          </w:tcPr>
          <w:p w14:paraId="07D17458" w14:textId="77777777" w:rsidR="0053278E" w:rsidRPr="00DA70DB" w:rsidRDefault="0053278E" w:rsidP="003517E4">
            <w:pPr>
              <w:jc w:val="center"/>
              <w:rPr>
                <w:b/>
                <w:color w:val="FF0000"/>
                <w:sz w:val="22"/>
                <w:szCs w:val="22"/>
              </w:rPr>
            </w:pPr>
          </w:p>
        </w:tc>
        <w:tc>
          <w:tcPr>
            <w:tcW w:w="4582" w:type="dxa"/>
            <w:tcBorders>
              <w:top w:val="single" w:sz="4" w:space="0" w:color="auto"/>
              <w:left w:val="nil"/>
              <w:bottom w:val="single" w:sz="4" w:space="0" w:color="auto"/>
              <w:right w:val="single" w:sz="4" w:space="0" w:color="auto"/>
            </w:tcBorders>
            <w:shd w:val="clear" w:color="auto" w:fill="auto"/>
            <w:vAlign w:val="center"/>
            <w:hideMark/>
          </w:tcPr>
          <w:p w14:paraId="09690E91" w14:textId="77777777" w:rsidR="0053278E" w:rsidRDefault="0053278E" w:rsidP="003517E4">
            <w:pPr>
              <w:rPr>
                <w:bCs/>
                <w:color w:val="000000"/>
              </w:rPr>
            </w:pPr>
            <w:r w:rsidRPr="003A5FF7">
              <w:rPr>
                <w:bCs/>
                <w:color w:val="000000"/>
              </w:rPr>
              <w:t>Устройство покрытий на растворе из сухой смеси с приготовлением раствора в построечных условиях из плиток: гладких неглазурованных керамических для полов одноцветных</w:t>
            </w:r>
          </w:p>
        </w:tc>
        <w:tc>
          <w:tcPr>
            <w:tcW w:w="960" w:type="dxa"/>
            <w:tcBorders>
              <w:top w:val="single" w:sz="4" w:space="0" w:color="auto"/>
              <w:left w:val="nil"/>
              <w:bottom w:val="single" w:sz="4" w:space="0" w:color="auto"/>
              <w:right w:val="single" w:sz="4" w:space="0" w:color="auto"/>
            </w:tcBorders>
            <w:shd w:val="clear" w:color="auto" w:fill="auto"/>
            <w:noWrap/>
            <w:hideMark/>
          </w:tcPr>
          <w:p w14:paraId="1E6085CD" w14:textId="77777777" w:rsidR="0053278E" w:rsidRDefault="0053278E" w:rsidP="003517E4">
            <w:pPr>
              <w:jc w:val="center"/>
            </w:pPr>
            <w:r>
              <w:t>М2</w:t>
            </w:r>
          </w:p>
        </w:tc>
        <w:tc>
          <w:tcPr>
            <w:tcW w:w="1503" w:type="dxa"/>
            <w:tcBorders>
              <w:top w:val="single" w:sz="4" w:space="0" w:color="auto"/>
              <w:left w:val="nil"/>
              <w:bottom w:val="single" w:sz="4" w:space="0" w:color="auto"/>
              <w:right w:val="single" w:sz="4" w:space="0" w:color="auto"/>
            </w:tcBorders>
            <w:shd w:val="clear" w:color="auto" w:fill="auto"/>
            <w:noWrap/>
            <w:vAlign w:val="center"/>
            <w:hideMark/>
          </w:tcPr>
          <w:p w14:paraId="77F9DAFE" w14:textId="77777777" w:rsidR="0053278E" w:rsidRPr="00DF5AAA" w:rsidRDefault="0053278E" w:rsidP="003517E4">
            <w:pPr>
              <w:jc w:val="center"/>
            </w:pPr>
            <w:r>
              <w:t>68,3</w:t>
            </w:r>
          </w:p>
        </w:tc>
      </w:tr>
      <w:tr w:rsidR="0053278E" w:rsidRPr="00DF5AAA" w14:paraId="6D1CC148" w14:textId="77777777" w:rsidTr="003517E4">
        <w:trPr>
          <w:trHeight w:val="145"/>
        </w:trPr>
        <w:tc>
          <w:tcPr>
            <w:tcW w:w="2780" w:type="dxa"/>
            <w:vMerge/>
            <w:tcBorders>
              <w:left w:val="single" w:sz="4" w:space="0" w:color="auto"/>
              <w:right w:val="single" w:sz="4" w:space="0" w:color="auto"/>
            </w:tcBorders>
            <w:vAlign w:val="center"/>
            <w:hideMark/>
          </w:tcPr>
          <w:p w14:paraId="5E022CE5" w14:textId="77777777" w:rsidR="0053278E" w:rsidRPr="00DA70DB" w:rsidRDefault="0053278E" w:rsidP="003517E4">
            <w:pPr>
              <w:jc w:val="center"/>
              <w:rPr>
                <w:b/>
                <w:color w:val="FF0000"/>
                <w:sz w:val="22"/>
                <w:szCs w:val="22"/>
              </w:rPr>
            </w:pPr>
          </w:p>
        </w:tc>
        <w:tc>
          <w:tcPr>
            <w:tcW w:w="4582" w:type="dxa"/>
            <w:tcBorders>
              <w:top w:val="single" w:sz="4" w:space="0" w:color="auto"/>
              <w:left w:val="nil"/>
              <w:bottom w:val="single" w:sz="4" w:space="0" w:color="auto"/>
              <w:right w:val="single" w:sz="4" w:space="0" w:color="auto"/>
            </w:tcBorders>
            <w:shd w:val="clear" w:color="auto" w:fill="auto"/>
            <w:vAlign w:val="center"/>
            <w:hideMark/>
          </w:tcPr>
          <w:p w14:paraId="14814587" w14:textId="77777777" w:rsidR="0053278E" w:rsidRPr="00BA0619" w:rsidRDefault="0053278E" w:rsidP="003517E4">
            <w:pPr>
              <w:rPr>
                <w:bCs/>
                <w:color w:val="000000"/>
              </w:rPr>
            </w:pPr>
            <w:r w:rsidRPr="003A5FF7">
              <w:rPr>
                <w:bCs/>
                <w:color w:val="000000"/>
              </w:rPr>
              <w:t>Расчистка поверхностей шпателем, щетками от старых покрасок</w:t>
            </w:r>
            <w:r>
              <w:rPr>
                <w:bCs/>
                <w:color w:val="000000"/>
              </w:rPr>
              <w:t xml:space="preserve"> стен</w:t>
            </w:r>
          </w:p>
        </w:tc>
        <w:tc>
          <w:tcPr>
            <w:tcW w:w="960" w:type="dxa"/>
            <w:tcBorders>
              <w:top w:val="single" w:sz="4" w:space="0" w:color="auto"/>
              <w:left w:val="nil"/>
              <w:bottom w:val="single" w:sz="4" w:space="0" w:color="auto"/>
              <w:right w:val="single" w:sz="4" w:space="0" w:color="auto"/>
            </w:tcBorders>
            <w:shd w:val="clear" w:color="auto" w:fill="auto"/>
            <w:noWrap/>
            <w:hideMark/>
          </w:tcPr>
          <w:p w14:paraId="3E551AF1" w14:textId="77777777" w:rsidR="0053278E" w:rsidRDefault="0053278E" w:rsidP="003517E4">
            <w:pPr>
              <w:jc w:val="center"/>
            </w:pPr>
            <w:r>
              <w:t>М2</w:t>
            </w:r>
          </w:p>
        </w:tc>
        <w:tc>
          <w:tcPr>
            <w:tcW w:w="1503" w:type="dxa"/>
            <w:tcBorders>
              <w:top w:val="single" w:sz="4" w:space="0" w:color="auto"/>
              <w:left w:val="nil"/>
              <w:bottom w:val="single" w:sz="4" w:space="0" w:color="auto"/>
              <w:right w:val="single" w:sz="4" w:space="0" w:color="auto"/>
            </w:tcBorders>
            <w:shd w:val="clear" w:color="auto" w:fill="auto"/>
            <w:noWrap/>
            <w:vAlign w:val="center"/>
            <w:hideMark/>
          </w:tcPr>
          <w:p w14:paraId="61F773A7" w14:textId="77777777" w:rsidR="0053278E" w:rsidRPr="00DF5AAA" w:rsidRDefault="0053278E" w:rsidP="003517E4">
            <w:pPr>
              <w:jc w:val="center"/>
            </w:pPr>
            <w:r>
              <w:t>172</w:t>
            </w:r>
          </w:p>
        </w:tc>
      </w:tr>
      <w:tr w:rsidR="0053278E" w:rsidRPr="00DF5AAA" w14:paraId="1BB780E0" w14:textId="77777777" w:rsidTr="003517E4">
        <w:trPr>
          <w:trHeight w:val="169"/>
        </w:trPr>
        <w:tc>
          <w:tcPr>
            <w:tcW w:w="2780" w:type="dxa"/>
            <w:vMerge/>
            <w:tcBorders>
              <w:left w:val="single" w:sz="4" w:space="0" w:color="auto"/>
              <w:right w:val="single" w:sz="4" w:space="0" w:color="auto"/>
            </w:tcBorders>
            <w:vAlign w:val="center"/>
            <w:hideMark/>
          </w:tcPr>
          <w:p w14:paraId="032FCB6A" w14:textId="77777777" w:rsidR="0053278E" w:rsidRPr="00DA70DB" w:rsidRDefault="0053278E" w:rsidP="003517E4">
            <w:pPr>
              <w:jc w:val="center"/>
              <w:rPr>
                <w:b/>
                <w:color w:val="FF0000"/>
                <w:sz w:val="22"/>
                <w:szCs w:val="22"/>
              </w:rPr>
            </w:pPr>
          </w:p>
        </w:tc>
        <w:tc>
          <w:tcPr>
            <w:tcW w:w="4582" w:type="dxa"/>
            <w:tcBorders>
              <w:top w:val="single" w:sz="4" w:space="0" w:color="auto"/>
              <w:left w:val="nil"/>
              <w:bottom w:val="single" w:sz="4" w:space="0" w:color="auto"/>
              <w:right w:val="single" w:sz="4" w:space="0" w:color="auto"/>
            </w:tcBorders>
            <w:shd w:val="clear" w:color="auto" w:fill="auto"/>
            <w:vAlign w:val="center"/>
            <w:hideMark/>
          </w:tcPr>
          <w:p w14:paraId="5B9B567B" w14:textId="77777777" w:rsidR="0053278E" w:rsidRPr="00BA0619" w:rsidRDefault="0053278E" w:rsidP="003517E4">
            <w:pPr>
              <w:rPr>
                <w:bCs/>
                <w:color w:val="000000"/>
              </w:rPr>
            </w:pPr>
            <w:r w:rsidRPr="003A5FF7">
              <w:rPr>
                <w:bCs/>
                <w:color w:val="000000"/>
              </w:rPr>
              <w:t>Сплошное выравнивание внутренних поверхностей (однослойное оштукатуривание) из сухих растворных смесей толщиной до 10 мм: стен</w:t>
            </w:r>
          </w:p>
        </w:tc>
        <w:tc>
          <w:tcPr>
            <w:tcW w:w="960" w:type="dxa"/>
            <w:tcBorders>
              <w:top w:val="single" w:sz="4" w:space="0" w:color="auto"/>
              <w:left w:val="nil"/>
              <w:bottom w:val="single" w:sz="4" w:space="0" w:color="auto"/>
              <w:right w:val="single" w:sz="4" w:space="0" w:color="auto"/>
            </w:tcBorders>
            <w:shd w:val="clear" w:color="auto" w:fill="auto"/>
            <w:noWrap/>
            <w:hideMark/>
          </w:tcPr>
          <w:p w14:paraId="715196A2" w14:textId="77777777" w:rsidR="0053278E" w:rsidRDefault="0053278E" w:rsidP="003517E4">
            <w:pPr>
              <w:jc w:val="center"/>
            </w:pPr>
            <w:r>
              <w:t>М2</w:t>
            </w:r>
          </w:p>
        </w:tc>
        <w:tc>
          <w:tcPr>
            <w:tcW w:w="1503" w:type="dxa"/>
            <w:tcBorders>
              <w:top w:val="single" w:sz="4" w:space="0" w:color="auto"/>
              <w:left w:val="nil"/>
              <w:bottom w:val="single" w:sz="4" w:space="0" w:color="auto"/>
              <w:right w:val="single" w:sz="4" w:space="0" w:color="auto"/>
            </w:tcBorders>
            <w:shd w:val="clear" w:color="auto" w:fill="auto"/>
            <w:noWrap/>
            <w:vAlign w:val="center"/>
            <w:hideMark/>
          </w:tcPr>
          <w:p w14:paraId="620CAF8C" w14:textId="77777777" w:rsidR="0053278E" w:rsidRDefault="0053278E" w:rsidP="003517E4">
            <w:pPr>
              <w:jc w:val="center"/>
            </w:pPr>
            <w:r>
              <w:t>129</w:t>
            </w:r>
          </w:p>
        </w:tc>
      </w:tr>
      <w:tr w:rsidR="0053278E" w:rsidRPr="00DF5AAA" w14:paraId="2B303A49" w14:textId="77777777" w:rsidTr="003517E4">
        <w:trPr>
          <w:trHeight w:val="133"/>
        </w:trPr>
        <w:tc>
          <w:tcPr>
            <w:tcW w:w="2780" w:type="dxa"/>
            <w:vMerge/>
            <w:tcBorders>
              <w:left w:val="single" w:sz="4" w:space="0" w:color="auto"/>
              <w:right w:val="single" w:sz="4" w:space="0" w:color="auto"/>
            </w:tcBorders>
            <w:vAlign w:val="center"/>
            <w:hideMark/>
          </w:tcPr>
          <w:p w14:paraId="69D7E43E" w14:textId="77777777" w:rsidR="0053278E" w:rsidRPr="00DA70DB" w:rsidRDefault="0053278E" w:rsidP="003517E4">
            <w:pPr>
              <w:jc w:val="center"/>
              <w:rPr>
                <w:b/>
                <w:color w:val="FF0000"/>
                <w:sz w:val="22"/>
                <w:szCs w:val="22"/>
              </w:rPr>
            </w:pPr>
          </w:p>
        </w:tc>
        <w:tc>
          <w:tcPr>
            <w:tcW w:w="4582" w:type="dxa"/>
            <w:tcBorders>
              <w:top w:val="single" w:sz="4" w:space="0" w:color="auto"/>
              <w:left w:val="nil"/>
              <w:bottom w:val="single" w:sz="4" w:space="0" w:color="auto"/>
              <w:right w:val="single" w:sz="4" w:space="0" w:color="auto"/>
            </w:tcBorders>
            <w:shd w:val="clear" w:color="auto" w:fill="auto"/>
            <w:vAlign w:val="center"/>
            <w:hideMark/>
          </w:tcPr>
          <w:p w14:paraId="1A5C1AAF" w14:textId="77777777" w:rsidR="0053278E" w:rsidRPr="00BA0619" w:rsidRDefault="0053278E" w:rsidP="003517E4">
            <w:pPr>
              <w:rPr>
                <w:bCs/>
                <w:color w:val="000000"/>
              </w:rPr>
            </w:pPr>
            <w:r w:rsidRPr="003A5FF7">
              <w:rPr>
                <w:bCs/>
                <w:color w:val="000000"/>
              </w:rPr>
              <w:t>Окраска водно-дисперсионными акриловыми составами улучшенная: по сборным конструкциям стен, подготовленным под окраску</w:t>
            </w:r>
          </w:p>
        </w:tc>
        <w:tc>
          <w:tcPr>
            <w:tcW w:w="960" w:type="dxa"/>
            <w:tcBorders>
              <w:top w:val="single" w:sz="4" w:space="0" w:color="auto"/>
              <w:left w:val="nil"/>
              <w:bottom w:val="single" w:sz="4" w:space="0" w:color="auto"/>
              <w:right w:val="single" w:sz="4" w:space="0" w:color="auto"/>
            </w:tcBorders>
            <w:shd w:val="clear" w:color="auto" w:fill="auto"/>
            <w:noWrap/>
            <w:hideMark/>
          </w:tcPr>
          <w:p w14:paraId="5A785E39" w14:textId="77777777" w:rsidR="0053278E" w:rsidRDefault="0053278E" w:rsidP="003517E4">
            <w:pPr>
              <w:jc w:val="center"/>
            </w:pPr>
            <w:r>
              <w:t>М2</w:t>
            </w:r>
          </w:p>
        </w:tc>
        <w:tc>
          <w:tcPr>
            <w:tcW w:w="1503" w:type="dxa"/>
            <w:tcBorders>
              <w:top w:val="single" w:sz="4" w:space="0" w:color="auto"/>
              <w:left w:val="nil"/>
              <w:bottom w:val="single" w:sz="4" w:space="0" w:color="auto"/>
              <w:right w:val="single" w:sz="4" w:space="0" w:color="auto"/>
            </w:tcBorders>
            <w:shd w:val="clear" w:color="auto" w:fill="auto"/>
            <w:noWrap/>
            <w:vAlign w:val="center"/>
            <w:hideMark/>
          </w:tcPr>
          <w:p w14:paraId="56C3A8D1" w14:textId="77777777" w:rsidR="0053278E" w:rsidRDefault="0053278E" w:rsidP="003517E4">
            <w:pPr>
              <w:jc w:val="center"/>
            </w:pPr>
            <w:r>
              <w:t>129</w:t>
            </w:r>
          </w:p>
        </w:tc>
      </w:tr>
      <w:tr w:rsidR="0053278E" w:rsidRPr="00DF5AAA" w14:paraId="4CF88E51" w14:textId="77777777" w:rsidTr="003517E4">
        <w:trPr>
          <w:trHeight w:val="774"/>
        </w:trPr>
        <w:tc>
          <w:tcPr>
            <w:tcW w:w="2780" w:type="dxa"/>
            <w:vMerge/>
            <w:tcBorders>
              <w:left w:val="single" w:sz="4" w:space="0" w:color="auto"/>
              <w:right w:val="single" w:sz="4" w:space="0" w:color="auto"/>
            </w:tcBorders>
            <w:vAlign w:val="center"/>
            <w:hideMark/>
          </w:tcPr>
          <w:p w14:paraId="7438CC9F" w14:textId="77777777" w:rsidR="0053278E" w:rsidRPr="00DA70DB" w:rsidRDefault="0053278E" w:rsidP="003517E4">
            <w:pPr>
              <w:jc w:val="center"/>
              <w:rPr>
                <w:b/>
                <w:color w:val="FF0000"/>
                <w:sz w:val="22"/>
                <w:szCs w:val="22"/>
              </w:rPr>
            </w:pPr>
          </w:p>
        </w:tc>
        <w:tc>
          <w:tcPr>
            <w:tcW w:w="4582" w:type="dxa"/>
            <w:tcBorders>
              <w:top w:val="single" w:sz="4" w:space="0" w:color="auto"/>
              <w:left w:val="nil"/>
              <w:bottom w:val="single" w:sz="4" w:space="0" w:color="auto"/>
              <w:right w:val="single" w:sz="4" w:space="0" w:color="auto"/>
            </w:tcBorders>
            <w:shd w:val="clear" w:color="auto" w:fill="auto"/>
            <w:vAlign w:val="center"/>
            <w:hideMark/>
          </w:tcPr>
          <w:p w14:paraId="420EE241" w14:textId="77777777" w:rsidR="0053278E" w:rsidRPr="00BA0619" w:rsidRDefault="0053278E" w:rsidP="003517E4">
            <w:pPr>
              <w:rPr>
                <w:bCs/>
                <w:color w:val="000000"/>
              </w:rPr>
            </w:pPr>
            <w:r w:rsidRPr="003A5FF7">
              <w:rPr>
                <w:bCs/>
                <w:color w:val="000000"/>
              </w:rPr>
              <w:t>Гладкая облицовка стен, столбов, пилястр и откосов (без карнизных, плинтусных и угловых плиток) с установкой плиток туалетного гарнитура на клее из сухих смесей: по кирпичу и бетону</w:t>
            </w:r>
          </w:p>
        </w:tc>
        <w:tc>
          <w:tcPr>
            <w:tcW w:w="960" w:type="dxa"/>
            <w:tcBorders>
              <w:top w:val="single" w:sz="4" w:space="0" w:color="auto"/>
              <w:left w:val="nil"/>
              <w:bottom w:val="single" w:sz="4" w:space="0" w:color="auto"/>
              <w:right w:val="single" w:sz="4" w:space="0" w:color="auto"/>
            </w:tcBorders>
            <w:shd w:val="clear" w:color="auto" w:fill="auto"/>
            <w:noWrap/>
            <w:hideMark/>
          </w:tcPr>
          <w:p w14:paraId="500AA011" w14:textId="77777777" w:rsidR="0053278E" w:rsidRDefault="0053278E" w:rsidP="003517E4">
            <w:pPr>
              <w:jc w:val="center"/>
            </w:pPr>
            <w:r>
              <w:t>М2</w:t>
            </w:r>
          </w:p>
        </w:tc>
        <w:tc>
          <w:tcPr>
            <w:tcW w:w="1503" w:type="dxa"/>
            <w:tcBorders>
              <w:top w:val="single" w:sz="4" w:space="0" w:color="auto"/>
              <w:left w:val="nil"/>
              <w:bottom w:val="single" w:sz="4" w:space="0" w:color="auto"/>
              <w:right w:val="single" w:sz="4" w:space="0" w:color="auto"/>
            </w:tcBorders>
            <w:shd w:val="clear" w:color="auto" w:fill="auto"/>
            <w:noWrap/>
            <w:vAlign w:val="center"/>
            <w:hideMark/>
          </w:tcPr>
          <w:p w14:paraId="42AB9ED1" w14:textId="77777777" w:rsidR="0053278E" w:rsidRDefault="0053278E" w:rsidP="003517E4">
            <w:pPr>
              <w:jc w:val="center"/>
            </w:pPr>
            <w:r>
              <w:t>43</w:t>
            </w:r>
          </w:p>
        </w:tc>
      </w:tr>
      <w:tr w:rsidR="0053278E" w:rsidRPr="00DF5AAA" w14:paraId="6DA53BA6" w14:textId="77777777" w:rsidTr="003517E4">
        <w:trPr>
          <w:trHeight w:val="182"/>
        </w:trPr>
        <w:tc>
          <w:tcPr>
            <w:tcW w:w="2780" w:type="dxa"/>
            <w:vMerge/>
            <w:tcBorders>
              <w:left w:val="single" w:sz="4" w:space="0" w:color="auto"/>
              <w:right w:val="single" w:sz="4" w:space="0" w:color="auto"/>
            </w:tcBorders>
            <w:vAlign w:val="center"/>
            <w:hideMark/>
          </w:tcPr>
          <w:p w14:paraId="7678A3D2" w14:textId="77777777" w:rsidR="0053278E" w:rsidRPr="00DA7181" w:rsidRDefault="0053278E" w:rsidP="003517E4">
            <w:pPr>
              <w:jc w:val="center"/>
              <w:rPr>
                <w:b/>
                <w:color w:val="000000"/>
                <w:sz w:val="22"/>
                <w:szCs w:val="22"/>
              </w:rPr>
            </w:pPr>
          </w:p>
        </w:tc>
        <w:tc>
          <w:tcPr>
            <w:tcW w:w="4582" w:type="dxa"/>
            <w:tcBorders>
              <w:top w:val="single" w:sz="4" w:space="0" w:color="auto"/>
              <w:left w:val="nil"/>
              <w:bottom w:val="single" w:sz="4" w:space="0" w:color="auto"/>
              <w:right w:val="single" w:sz="4" w:space="0" w:color="auto"/>
            </w:tcBorders>
            <w:shd w:val="clear" w:color="auto" w:fill="auto"/>
            <w:vAlign w:val="center"/>
            <w:hideMark/>
          </w:tcPr>
          <w:p w14:paraId="0D31ACCC" w14:textId="77777777" w:rsidR="0053278E" w:rsidRPr="00DF5AAA" w:rsidRDefault="0053278E" w:rsidP="003517E4">
            <w:pPr>
              <w:rPr>
                <w:bCs/>
                <w:color w:val="000000"/>
              </w:rPr>
            </w:pPr>
            <w:r w:rsidRPr="003A5FF7">
              <w:rPr>
                <w:bCs/>
                <w:color w:val="000000"/>
              </w:rPr>
              <w:t>Устройство подвесных потолков из пластиковых панелей одноуровневых</w:t>
            </w:r>
          </w:p>
        </w:tc>
        <w:tc>
          <w:tcPr>
            <w:tcW w:w="960" w:type="dxa"/>
            <w:tcBorders>
              <w:top w:val="single" w:sz="4" w:space="0" w:color="auto"/>
              <w:left w:val="nil"/>
              <w:bottom w:val="single" w:sz="4" w:space="0" w:color="auto"/>
              <w:right w:val="single" w:sz="4" w:space="0" w:color="auto"/>
            </w:tcBorders>
            <w:shd w:val="clear" w:color="auto" w:fill="auto"/>
            <w:noWrap/>
            <w:hideMark/>
          </w:tcPr>
          <w:p w14:paraId="45BECB2D" w14:textId="77777777" w:rsidR="0053278E" w:rsidRPr="00DF5AAA" w:rsidRDefault="0053278E" w:rsidP="003517E4">
            <w:pPr>
              <w:jc w:val="center"/>
            </w:pPr>
            <w:r>
              <w:t>М2</w:t>
            </w:r>
          </w:p>
        </w:tc>
        <w:tc>
          <w:tcPr>
            <w:tcW w:w="1503" w:type="dxa"/>
            <w:tcBorders>
              <w:top w:val="single" w:sz="4" w:space="0" w:color="auto"/>
              <w:left w:val="nil"/>
              <w:bottom w:val="single" w:sz="4" w:space="0" w:color="auto"/>
              <w:right w:val="single" w:sz="4" w:space="0" w:color="auto"/>
            </w:tcBorders>
            <w:shd w:val="clear" w:color="auto" w:fill="auto"/>
            <w:noWrap/>
            <w:vAlign w:val="center"/>
            <w:hideMark/>
          </w:tcPr>
          <w:p w14:paraId="4385589C" w14:textId="77777777" w:rsidR="0053278E" w:rsidRDefault="0053278E" w:rsidP="003517E4">
            <w:pPr>
              <w:jc w:val="center"/>
            </w:pPr>
            <w:r>
              <w:t>68,3</w:t>
            </w:r>
          </w:p>
        </w:tc>
      </w:tr>
      <w:tr w:rsidR="0053278E" w:rsidRPr="00DF5AAA" w14:paraId="377038C2" w14:textId="77777777" w:rsidTr="003517E4">
        <w:trPr>
          <w:trHeight w:val="182"/>
        </w:trPr>
        <w:tc>
          <w:tcPr>
            <w:tcW w:w="2780" w:type="dxa"/>
            <w:vMerge/>
            <w:tcBorders>
              <w:left w:val="single" w:sz="4" w:space="0" w:color="auto"/>
              <w:right w:val="single" w:sz="4" w:space="0" w:color="auto"/>
            </w:tcBorders>
            <w:vAlign w:val="center"/>
            <w:hideMark/>
          </w:tcPr>
          <w:p w14:paraId="76EE4D7B" w14:textId="77777777" w:rsidR="0053278E" w:rsidRPr="00DA7181" w:rsidRDefault="0053278E" w:rsidP="003517E4">
            <w:pPr>
              <w:jc w:val="center"/>
              <w:rPr>
                <w:b/>
                <w:color w:val="000000"/>
                <w:sz w:val="22"/>
                <w:szCs w:val="22"/>
              </w:rPr>
            </w:pPr>
          </w:p>
        </w:tc>
        <w:tc>
          <w:tcPr>
            <w:tcW w:w="4582" w:type="dxa"/>
            <w:tcBorders>
              <w:top w:val="single" w:sz="4" w:space="0" w:color="auto"/>
              <w:left w:val="nil"/>
              <w:bottom w:val="single" w:sz="4" w:space="0" w:color="auto"/>
              <w:right w:val="single" w:sz="4" w:space="0" w:color="auto"/>
            </w:tcBorders>
            <w:shd w:val="clear" w:color="auto" w:fill="auto"/>
            <w:vAlign w:val="center"/>
            <w:hideMark/>
          </w:tcPr>
          <w:p w14:paraId="2F1F6364" w14:textId="77777777" w:rsidR="0053278E" w:rsidRPr="00DF5AAA" w:rsidRDefault="0053278E" w:rsidP="003517E4">
            <w:pPr>
              <w:rPr>
                <w:bCs/>
                <w:color w:val="000000"/>
              </w:rPr>
            </w:pPr>
            <w:r w:rsidRPr="003A5FF7">
              <w:rPr>
                <w:bCs/>
                <w:color w:val="000000"/>
              </w:rPr>
              <w:t>Смена: умывальников</w:t>
            </w:r>
          </w:p>
        </w:tc>
        <w:tc>
          <w:tcPr>
            <w:tcW w:w="960" w:type="dxa"/>
            <w:tcBorders>
              <w:top w:val="single" w:sz="4" w:space="0" w:color="auto"/>
              <w:left w:val="nil"/>
              <w:bottom w:val="single" w:sz="4" w:space="0" w:color="auto"/>
              <w:right w:val="single" w:sz="4" w:space="0" w:color="auto"/>
            </w:tcBorders>
            <w:shd w:val="clear" w:color="auto" w:fill="auto"/>
            <w:noWrap/>
            <w:hideMark/>
          </w:tcPr>
          <w:p w14:paraId="6234C8F8" w14:textId="77777777" w:rsidR="0053278E" w:rsidRPr="00DF5AAA" w:rsidRDefault="0053278E" w:rsidP="003517E4">
            <w:pPr>
              <w:jc w:val="center"/>
            </w:pPr>
            <w:proofErr w:type="spellStart"/>
            <w:r>
              <w:t>Шт</w:t>
            </w:r>
            <w:proofErr w:type="spellEnd"/>
            <w:r>
              <w:t xml:space="preserve"> </w:t>
            </w:r>
          </w:p>
        </w:tc>
        <w:tc>
          <w:tcPr>
            <w:tcW w:w="1503" w:type="dxa"/>
            <w:tcBorders>
              <w:top w:val="single" w:sz="4" w:space="0" w:color="auto"/>
              <w:left w:val="nil"/>
              <w:bottom w:val="single" w:sz="4" w:space="0" w:color="auto"/>
              <w:right w:val="single" w:sz="4" w:space="0" w:color="auto"/>
            </w:tcBorders>
            <w:shd w:val="clear" w:color="auto" w:fill="auto"/>
            <w:noWrap/>
            <w:vAlign w:val="center"/>
            <w:hideMark/>
          </w:tcPr>
          <w:p w14:paraId="1E0EC38A" w14:textId="77777777" w:rsidR="0053278E" w:rsidRDefault="0053278E" w:rsidP="003517E4">
            <w:pPr>
              <w:jc w:val="center"/>
            </w:pPr>
            <w:r>
              <w:t>1</w:t>
            </w:r>
          </w:p>
        </w:tc>
      </w:tr>
      <w:tr w:rsidR="0053278E" w:rsidRPr="00DF5AAA" w14:paraId="40A7733D" w14:textId="77777777" w:rsidTr="003517E4">
        <w:trPr>
          <w:trHeight w:val="170"/>
        </w:trPr>
        <w:tc>
          <w:tcPr>
            <w:tcW w:w="2780" w:type="dxa"/>
            <w:vMerge/>
            <w:tcBorders>
              <w:left w:val="single" w:sz="4" w:space="0" w:color="auto"/>
              <w:right w:val="single" w:sz="4" w:space="0" w:color="auto"/>
            </w:tcBorders>
            <w:vAlign w:val="center"/>
            <w:hideMark/>
          </w:tcPr>
          <w:p w14:paraId="673E4A15" w14:textId="77777777" w:rsidR="0053278E" w:rsidRPr="00DA7181" w:rsidRDefault="0053278E" w:rsidP="003517E4">
            <w:pPr>
              <w:jc w:val="center"/>
              <w:rPr>
                <w:b/>
                <w:color w:val="000000"/>
                <w:sz w:val="22"/>
                <w:szCs w:val="22"/>
              </w:rPr>
            </w:pPr>
          </w:p>
        </w:tc>
        <w:tc>
          <w:tcPr>
            <w:tcW w:w="4582" w:type="dxa"/>
            <w:tcBorders>
              <w:top w:val="single" w:sz="4" w:space="0" w:color="auto"/>
              <w:left w:val="nil"/>
              <w:bottom w:val="single" w:sz="4" w:space="0" w:color="auto"/>
              <w:right w:val="single" w:sz="4" w:space="0" w:color="auto"/>
            </w:tcBorders>
            <w:shd w:val="clear" w:color="auto" w:fill="auto"/>
            <w:vAlign w:val="center"/>
            <w:hideMark/>
          </w:tcPr>
          <w:p w14:paraId="5BACFF23" w14:textId="77777777" w:rsidR="0053278E" w:rsidRPr="00BA0619" w:rsidRDefault="0053278E" w:rsidP="003517E4">
            <w:pPr>
              <w:rPr>
                <w:bCs/>
                <w:color w:val="000000"/>
              </w:rPr>
            </w:pPr>
            <w:r w:rsidRPr="003A5FF7">
              <w:rPr>
                <w:bCs/>
                <w:color w:val="000000"/>
              </w:rPr>
              <w:t>Смена: чаш "Генуя"</w:t>
            </w:r>
          </w:p>
        </w:tc>
        <w:tc>
          <w:tcPr>
            <w:tcW w:w="960" w:type="dxa"/>
            <w:tcBorders>
              <w:top w:val="single" w:sz="4" w:space="0" w:color="auto"/>
              <w:left w:val="nil"/>
              <w:bottom w:val="single" w:sz="4" w:space="0" w:color="auto"/>
              <w:right w:val="single" w:sz="4" w:space="0" w:color="auto"/>
            </w:tcBorders>
            <w:shd w:val="clear" w:color="auto" w:fill="auto"/>
            <w:noWrap/>
            <w:hideMark/>
          </w:tcPr>
          <w:p w14:paraId="16C4D70E" w14:textId="77777777" w:rsidR="0053278E" w:rsidRPr="00DF5AAA" w:rsidRDefault="0053278E" w:rsidP="003517E4">
            <w:pPr>
              <w:jc w:val="center"/>
            </w:pPr>
            <w:proofErr w:type="spellStart"/>
            <w:r>
              <w:t>Шт</w:t>
            </w:r>
            <w:proofErr w:type="spellEnd"/>
            <w:r>
              <w:t xml:space="preserve"> </w:t>
            </w:r>
          </w:p>
        </w:tc>
        <w:tc>
          <w:tcPr>
            <w:tcW w:w="1503" w:type="dxa"/>
            <w:tcBorders>
              <w:top w:val="single" w:sz="4" w:space="0" w:color="auto"/>
              <w:left w:val="nil"/>
              <w:bottom w:val="single" w:sz="4" w:space="0" w:color="auto"/>
              <w:right w:val="single" w:sz="4" w:space="0" w:color="auto"/>
            </w:tcBorders>
            <w:shd w:val="clear" w:color="auto" w:fill="auto"/>
            <w:noWrap/>
            <w:vAlign w:val="center"/>
            <w:hideMark/>
          </w:tcPr>
          <w:p w14:paraId="187AF8CC" w14:textId="77777777" w:rsidR="0053278E" w:rsidRDefault="0053278E" w:rsidP="003517E4">
            <w:pPr>
              <w:jc w:val="center"/>
            </w:pPr>
            <w:r>
              <w:t>1</w:t>
            </w:r>
          </w:p>
        </w:tc>
      </w:tr>
      <w:tr w:rsidR="0053278E" w:rsidRPr="00DF5AAA" w14:paraId="6AFA1C9D" w14:textId="77777777" w:rsidTr="003517E4">
        <w:trPr>
          <w:trHeight w:val="97"/>
        </w:trPr>
        <w:tc>
          <w:tcPr>
            <w:tcW w:w="2780" w:type="dxa"/>
            <w:vMerge/>
            <w:tcBorders>
              <w:left w:val="single" w:sz="4" w:space="0" w:color="auto"/>
              <w:right w:val="single" w:sz="4" w:space="0" w:color="auto"/>
            </w:tcBorders>
            <w:vAlign w:val="center"/>
            <w:hideMark/>
          </w:tcPr>
          <w:p w14:paraId="72FCCFC9" w14:textId="77777777" w:rsidR="0053278E" w:rsidRPr="00DA7181" w:rsidRDefault="0053278E" w:rsidP="003517E4">
            <w:pPr>
              <w:jc w:val="center"/>
              <w:rPr>
                <w:b/>
                <w:color w:val="000000"/>
                <w:sz w:val="22"/>
                <w:szCs w:val="22"/>
              </w:rPr>
            </w:pPr>
          </w:p>
        </w:tc>
        <w:tc>
          <w:tcPr>
            <w:tcW w:w="4582" w:type="dxa"/>
            <w:tcBorders>
              <w:top w:val="single" w:sz="4" w:space="0" w:color="auto"/>
              <w:left w:val="nil"/>
              <w:bottom w:val="single" w:sz="4" w:space="0" w:color="auto"/>
              <w:right w:val="single" w:sz="4" w:space="0" w:color="auto"/>
            </w:tcBorders>
            <w:shd w:val="clear" w:color="auto" w:fill="auto"/>
            <w:vAlign w:val="center"/>
            <w:hideMark/>
          </w:tcPr>
          <w:p w14:paraId="67BC500C" w14:textId="77777777" w:rsidR="0053278E" w:rsidRPr="00DF5AAA" w:rsidRDefault="0053278E" w:rsidP="003517E4">
            <w:pPr>
              <w:rPr>
                <w:bCs/>
                <w:color w:val="000000"/>
              </w:rPr>
            </w:pPr>
            <w:r w:rsidRPr="003A5FF7">
              <w:rPr>
                <w:bCs/>
                <w:color w:val="000000"/>
              </w:rPr>
              <w:t>Установка смесителей</w:t>
            </w:r>
          </w:p>
        </w:tc>
        <w:tc>
          <w:tcPr>
            <w:tcW w:w="960" w:type="dxa"/>
            <w:tcBorders>
              <w:top w:val="single" w:sz="4" w:space="0" w:color="auto"/>
              <w:left w:val="nil"/>
              <w:bottom w:val="single" w:sz="4" w:space="0" w:color="auto"/>
              <w:right w:val="single" w:sz="4" w:space="0" w:color="auto"/>
            </w:tcBorders>
            <w:shd w:val="clear" w:color="auto" w:fill="auto"/>
            <w:noWrap/>
            <w:hideMark/>
          </w:tcPr>
          <w:p w14:paraId="3E57CA48" w14:textId="77777777" w:rsidR="0053278E" w:rsidRPr="00DF5AAA" w:rsidRDefault="0053278E" w:rsidP="003517E4">
            <w:pPr>
              <w:jc w:val="center"/>
            </w:pPr>
            <w:proofErr w:type="spellStart"/>
            <w:r>
              <w:t>Шт</w:t>
            </w:r>
            <w:proofErr w:type="spellEnd"/>
            <w:r>
              <w:t xml:space="preserve"> </w:t>
            </w:r>
          </w:p>
        </w:tc>
        <w:tc>
          <w:tcPr>
            <w:tcW w:w="1503" w:type="dxa"/>
            <w:tcBorders>
              <w:top w:val="single" w:sz="4" w:space="0" w:color="auto"/>
              <w:left w:val="nil"/>
              <w:bottom w:val="single" w:sz="4" w:space="0" w:color="auto"/>
              <w:right w:val="single" w:sz="4" w:space="0" w:color="auto"/>
            </w:tcBorders>
            <w:shd w:val="clear" w:color="auto" w:fill="auto"/>
            <w:noWrap/>
            <w:vAlign w:val="center"/>
            <w:hideMark/>
          </w:tcPr>
          <w:p w14:paraId="48F7F18A" w14:textId="77777777" w:rsidR="0053278E" w:rsidRDefault="0053278E" w:rsidP="003517E4">
            <w:pPr>
              <w:jc w:val="center"/>
            </w:pPr>
            <w:r>
              <w:t>1</w:t>
            </w:r>
          </w:p>
        </w:tc>
      </w:tr>
      <w:tr w:rsidR="0053278E" w:rsidRPr="00DF5AAA" w14:paraId="6144E3FB" w14:textId="77777777" w:rsidTr="003517E4">
        <w:trPr>
          <w:trHeight w:val="133"/>
        </w:trPr>
        <w:tc>
          <w:tcPr>
            <w:tcW w:w="2780" w:type="dxa"/>
            <w:vMerge/>
            <w:tcBorders>
              <w:left w:val="single" w:sz="4" w:space="0" w:color="auto"/>
              <w:right w:val="single" w:sz="4" w:space="0" w:color="auto"/>
            </w:tcBorders>
            <w:vAlign w:val="center"/>
            <w:hideMark/>
          </w:tcPr>
          <w:p w14:paraId="182898F1" w14:textId="77777777" w:rsidR="0053278E" w:rsidRPr="00DA7181" w:rsidRDefault="0053278E" w:rsidP="003517E4">
            <w:pPr>
              <w:jc w:val="center"/>
              <w:rPr>
                <w:b/>
                <w:color w:val="000000"/>
                <w:sz w:val="22"/>
                <w:szCs w:val="22"/>
              </w:rPr>
            </w:pPr>
          </w:p>
        </w:tc>
        <w:tc>
          <w:tcPr>
            <w:tcW w:w="4582" w:type="dxa"/>
            <w:tcBorders>
              <w:top w:val="single" w:sz="4" w:space="0" w:color="auto"/>
              <w:left w:val="nil"/>
              <w:bottom w:val="single" w:sz="4" w:space="0" w:color="auto"/>
              <w:right w:val="single" w:sz="4" w:space="0" w:color="auto"/>
            </w:tcBorders>
            <w:shd w:val="clear" w:color="auto" w:fill="auto"/>
            <w:vAlign w:val="center"/>
            <w:hideMark/>
          </w:tcPr>
          <w:p w14:paraId="68800A39" w14:textId="77777777" w:rsidR="0053278E" w:rsidRPr="00DF5AAA" w:rsidRDefault="0053278E" w:rsidP="003517E4">
            <w:pPr>
              <w:rPr>
                <w:bCs/>
                <w:color w:val="000000"/>
              </w:rPr>
            </w:pPr>
            <w:r w:rsidRPr="003A5FF7">
              <w:rPr>
                <w:bCs/>
                <w:color w:val="000000"/>
              </w:rPr>
              <w:t>Монтаж водонагревателей электрических накопительных (емкостных) объемом: свыше 50 до 100 л</w:t>
            </w:r>
          </w:p>
        </w:tc>
        <w:tc>
          <w:tcPr>
            <w:tcW w:w="960" w:type="dxa"/>
            <w:tcBorders>
              <w:top w:val="single" w:sz="4" w:space="0" w:color="auto"/>
              <w:left w:val="nil"/>
              <w:bottom w:val="single" w:sz="4" w:space="0" w:color="auto"/>
              <w:right w:val="single" w:sz="4" w:space="0" w:color="auto"/>
            </w:tcBorders>
            <w:shd w:val="clear" w:color="auto" w:fill="auto"/>
            <w:noWrap/>
            <w:hideMark/>
          </w:tcPr>
          <w:p w14:paraId="13152126" w14:textId="77777777" w:rsidR="0053278E" w:rsidRPr="00DF5AAA" w:rsidRDefault="0053278E" w:rsidP="003517E4">
            <w:pPr>
              <w:jc w:val="center"/>
            </w:pPr>
            <w:proofErr w:type="spellStart"/>
            <w:r>
              <w:t>Шт</w:t>
            </w:r>
            <w:proofErr w:type="spellEnd"/>
            <w:r>
              <w:t xml:space="preserve"> </w:t>
            </w:r>
          </w:p>
        </w:tc>
        <w:tc>
          <w:tcPr>
            <w:tcW w:w="1503" w:type="dxa"/>
            <w:tcBorders>
              <w:top w:val="single" w:sz="4" w:space="0" w:color="auto"/>
              <w:left w:val="nil"/>
              <w:bottom w:val="single" w:sz="4" w:space="0" w:color="auto"/>
              <w:right w:val="single" w:sz="4" w:space="0" w:color="auto"/>
            </w:tcBorders>
            <w:shd w:val="clear" w:color="auto" w:fill="auto"/>
            <w:noWrap/>
            <w:vAlign w:val="center"/>
            <w:hideMark/>
          </w:tcPr>
          <w:p w14:paraId="2CA56C9F" w14:textId="77777777" w:rsidR="0053278E" w:rsidRDefault="0053278E" w:rsidP="003517E4">
            <w:pPr>
              <w:jc w:val="center"/>
            </w:pPr>
            <w:r>
              <w:t>1</w:t>
            </w:r>
          </w:p>
        </w:tc>
      </w:tr>
      <w:tr w:rsidR="0053278E" w:rsidRPr="00DF5AAA" w14:paraId="306BB698" w14:textId="77777777" w:rsidTr="003517E4">
        <w:trPr>
          <w:trHeight w:val="133"/>
        </w:trPr>
        <w:tc>
          <w:tcPr>
            <w:tcW w:w="2780" w:type="dxa"/>
            <w:vMerge/>
            <w:tcBorders>
              <w:left w:val="single" w:sz="4" w:space="0" w:color="auto"/>
              <w:right w:val="single" w:sz="4" w:space="0" w:color="auto"/>
            </w:tcBorders>
            <w:vAlign w:val="center"/>
            <w:hideMark/>
          </w:tcPr>
          <w:p w14:paraId="2AEAF451" w14:textId="77777777" w:rsidR="0053278E" w:rsidRPr="00DA7181" w:rsidRDefault="0053278E" w:rsidP="003517E4">
            <w:pPr>
              <w:jc w:val="center"/>
              <w:rPr>
                <w:b/>
                <w:color w:val="000000"/>
                <w:sz w:val="22"/>
                <w:szCs w:val="22"/>
              </w:rPr>
            </w:pPr>
          </w:p>
        </w:tc>
        <w:tc>
          <w:tcPr>
            <w:tcW w:w="4582" w:type="dxa"/>
            <w:tcBorders>
              <w:top w:val="single" w:sz="4" w:space="0" w:color="auto"/>
              <w:left w:val="nil"/>
              <w:bottom w:val="single" w:sz="4" w:space="0" w:color="auto"/>
              <w:right w:val="single" w:sz="4" w:space="0" w:color="auto"/>
            </w:tcBorders>
            <w:shd w:val="clear" w:color="auto" w:fill="auto"/>
            <w:vAlign w:val="center"/>
            <w:hideMark/>
          </w:tcPr>
          <w:p w14:paraId="12ABA2FE" w14:textId="77777777" w:rsidR="0053278E" w:rsidRPr="00DF5AAA" w:rsidRDefault="0053278E" w:rsidP="003517E4">
            <w:pPr>
              <w:rPr>
                <w:bCs/>
                <w:color w:val="000000"/>
              </w:rPr>
            </w:pPr>
            <w:r w:rsidRPr="003A5FF7">
              <w:rPr>
                <w:bCs/>
                <w:color w:val="000000"/>
              </w:rPr>
              <w:t>Прокладка трубопроводов водоснабжения и отопления из хлорированных поливинилхлоридных труб (ХПВХ) диаметром: до 32 мм</w:t>
            </w:r>
          </w:p>
        </w:tc>
        <w:tc>
          <w:tcPr>
            <w:tcW w:w="960" w:type="dxa"/>
            <w:tcBorders>
              <w:top w:val="single" w:sz="4" w:space="0" w:color="auto"/>
              <w:left w:val="nil"/>
              <w:bottom w:val="single" w:sz="4" w:space="0" w:color="auto"/>
              <w:right w:val="single" w:sz="4" w:space="0" w:color="auto"/>
            </w:tcBorders>
            <w:shd w:val="clear" w:color="auto" w:fill="auto"/>
            <w:noWrap/>
            <w:hideMark/>
          </w:tcPr>
          <w:p w14:paraId="5D989C66" w14:textId="77777777" w:rsidR="0053278E" w:rsidRPr="00DF5AAA" w:rsidRDefault="0053278E" w:rsidP="003517E4">
            <w:pPr>
              <w:jc w:val="center"/>
            </w:pPr>
            <w:r>
              <w:t xml:space="preserve">М </w:t>
            </w:r>
          </w:p>
        </w:tc>
        <w:tc>
          <w:tcPr>
            <w:tcW w:w="1503" w:type="dxa"/>
            <w:tcBorders>
              <w:top w:val="single" w:sz="4" w:space="0" w:color="auto"/>
              <w:left w:val="nil"/>
              <w:bottom w:val="single" w:sz="4" w:space="0" w:color="auto"/>
              <w:right w:val="single" w:sz="4" w:space="0" w:color="auto"/>
            </w:tcBorders>
            <w:shd w:val="clear" w:color="auto" w:fill="auto"/>
            <w:noWrap/>
            <w:vAlign w:val="center"/>
            <w:hideMark/>
          </w:tcPr>
          <w:p w14:paraId="42B4E2C0" w14:textId="77777777" w:rsidR="0053278E" w:rsidRDefault="0053278E" w:rsidP="003517E4">
            <w:pPr>
              <w:jc w:val="center"/>
            </w:pPr>
            <w:r>
              <w:t>24</w:t>
            </w:r>
          </w:p>
        </w:tc>
      </w:tr>
      <w:tr w:rsidR="0053278E" w:rsidRPr="00DF5AAA" w14:paraId="7909359D" w14:textId="77777777" w:rsidTr="003517E4">
        <w:trPr>
          <w:trHeight w:val="121"/>
        </w:trPr>
        <w:tc>
          <w:tcPr>
            <w:tcW w:w="2780" w:type="dxa"/>
            <w:vMerge/>
            <w:tcBorders>
              <w:left w:val="single" w:sz="4" w:space="0" w:color="auto"/>
              <w:right w:val="single" w:sz="4" w:space="0" w:color="auto"/>
            </w:tcBorders>
            <w:vAlign w:val="center"/>
            <w:hideMark/>
          </w:tcPr>
          <w:p w14:paraId="2F48ACB4" w14:textId="77777777" w:rsidR="0053278E" w:rsidRPr="00DA7181" w:rsidRDefault="0053278E" w:rsidP="003517E4">
            <w:pPr>
              <w:jc w:val="center"/>
              <w:rPr>
                <w:b/>
                <w:color w:val="000000"/>
                <w:sz w:val="22"/>
                <w:szCs w:val="22"/>
              </w:rPr>
            </w:pPr>
          </w:p>
        </w:tc>
        <w:tc>
          <w:tcPr>
            <w:tcW w:w="4582" w:type="dxa"/>
            <w:tcBorders>
              <w:top w:val="single" w:sz="4" w:space="0" w:color="auto"/>
              <w:left w:val="nil"/>
              <w:bottom w:val="single" w:sz="4" w:space="0" w:color="auto"/>
              <w:right w:val="single" w:sz="4" w:space="0" w:color="auto"/>
            </w:tcBorders>
            <w:shd w:val="clear" w:color="auto" w:fill="auto"/>
            <w:vAlign w:val="center"/>
            <w:hideMark/>
          </w:tcPr>
          <w:p w14:paraId="121633CF" w14:textId="77777777" w:rsidR="0053278E" w:rsidRPr="00DF5AAA" w:rsidRDefault="0053278E" w:rsidP="003517E4">
            <w:pPr>
              <w:rPr>
                <w:bCs/>
                <w:color w:val="000000"/>
              </w:rPr>
            </w:pPr>
            <w:r w:rsidRPr="003A5FF7">
              <w:rPr>
                <w:bCs/>
                <w:color w:val="000000"/>
              </w:rPr>
              <w:t>Масляная окраска металлических поверхностей: больших (кроме кровель), количество окрасок 2</w:t>
            </w:r>
          </w:p>
        </w:tc>
        <w:tc>
          <w:tcPr>
            <w:tcW w:w="960" w:type="dxa"/>
            <w:tcBorders>
              <w:top w:val="single" w:sz="4" w:space="0" w:color="auto"/>
              <w:left w:val="nil"/>
              <w:bottom w:val="single" w:sz="4" w:space="0" w:color="auto"/>
              <w:right w:val="single" w:sz="4" w:space="0" w:color="auto"/>
            </w:tcBorders>
            <w:shd w:val="clear" w:color="auto" w:fill="auto"/>
            <w:noWrap/>
            <w:hideMark/>
          </w:tcPr>
          <w:p w14:paraId="78CE4B70" w14:textId="77777777" w:rsidR="0053278E" w:rsidRPr="00DF5AAA" w:rsidRDefault="0053278E" w:rsidP="003517E4">
            <w:pPr>
              <w:jc w:val="center"/>
            </w:pPr>
            <w:r>
              <w:t>М2</w:t>
            </w:r>
          </w:p>
        </w:tc>
        <w:tc>
          <w:tcPr>
            <w:tcW w:w="1503" w:type="dxa"/>
            <w:tcBorders>
              <w:top w:val="single" w:sz="4" w:space="0" w:color="auto"/>
              <w:left w:val="nil"/>
              <w:bottom w:val="single" w:sz="4" w:space="0" w:color="auto"/>
              <w:right w:val="single" w:sz="4" w:space="0" w:color="auto"/>
            </w:tcBorders>
            <w:shd w:val="clear" w:color="auto" w:fill="auto"/>
            <w:noWrap/>
            <w:vAlign w:val="center"/>
            <w:hideMark/>
          </w:tcPr>
          <w:p w14:paraId="1D30ED38" w14:textId="77777777" w:rsidR="0053278E" w:rsidRDefault="0053278E" w:rsidP="003517E4">
            <w:pPr>
              <w:jc w:val="center"/>
            </w:pPr>
            <w:r>
              <w:t>4</w:t>
            </w:r>
          </w:p>
        </w:tc>
      </w:tr>
      <w:tr w:rsidR="0053278E" w:rsidRPr="00DF5AAA" w14:paraId="39E423BA" w14:textId="77777777" w:rsidTr="003517E4">
        <w:trPr>
          <w:trHeight w:val="223"/>
        </w:trPr>
        <w:tc>
          <w:tcPr>
            <w:tcW w:w="2780" w:type="dxa"/>
            <w:vMerge/>
            <w:tcBorders>
              <w:left w:val="single" w:sz="4" w:space="0" w:color="auto"/>
              <w:right w:val="single" w:sz="4" w:space="0" w:color="auto"/>
            </w:tcBorders>
            <w:vAlign w:val="center"/>
            <w:hideMark/>
          </w:tcPr>
          <w:p w14:paraId="715AB1AE" w14:textId="77777777" w:rsidR="0053278E" w:rsidRPr="00DA7181" w:rsidRDefault="0053278E" w:rsidP="003517E4">
            <w:pPr>
              <w:jc w:val="center"/>
              <w:rPr>
                <w:b/>
                <w:color w:val="000000"/>
                <w:sz w:val="22"/>
                <w:szCs w:val="22"/>
              </w:rPr>
            </w:pPr>
          </w:p>
        </w:tc>
        <w:tc>
          <w:tcPr>
            <w:tcW w:w="4582" w:type="dxa"/>
            <w:tcBorders>
              <w:top w:val="single" w:sz="4" w:space="0" w:color="auto"/>
              <w:left w:val="nil"/>
              <w:bottom w:val="single" w:sz="4" w:space="0" w:color="auto"/>
              <w:right w:val="single" w:sz="4" w:space="0" w:color="auto"/>
            </w:tcBorders>
            <w:shd w:val="clear" w:color="auto" w:fill="auto"/>
            <w:vAlign w:val="center"/>
            <w:hideMark/>
          </w:tcPr>
          <w:p w14:paraId="3F5F64E9" w14:textId="77777777" w:rsidR="0053278E" w:rsidRPr="00DF5AAA" w:rsidRDefault="0053278E" w:rsidP="003517E4">
            <w:pPr>
              <w:rPr>
                <w:bCs/>
                <w:color w:val="000000"/>
              </w:rPr>
            </w:pPr>
            <w:r>
              <w:rPr>
                <w:bCs/>
                <w:color w:val="000000"/>
              </w:rPr>
              <w:t>Замена дверных блоков</w:t>
            </w:r>
          </w:p>
        </w:tc>
        <w:tc>
          <w:tcPr>
            <w:tcW w:w="960" w:type="dxa"/>
            <w:tcBorders>
              <w:top w:val="single" w:sz="4" w:space="0" w:color="auto"/>
              <w:left w:val="nil"/>
              <w:bottom w:val="single" w:sz="4" w:space="0" w:color="auto"/>
              <w:right w:val="single" w:sz="4" w:space="0" w:color="auto"/>
            </w:tcBorders>
            <w:shd w:val="clear" w:color="auto" w:fill="auto"/>
            <w:noWrap/>
            <w:hideMark/>
          </w:tcPr>
          <w:p w14:paraId="49AF0C7F" w14:textId="77777777" w:rsidR="0053278E" w:rsidRPr="00DF5AAA" w:rsidRDefault="0053278E" w:rsidP="003517E4">
            <w:pPr>
              <w:jc w:val="center"/>
            </w:pPr>
            <w:proofErr w:type="spellStart"/>
            <w:r>
              <w:t>Шт</w:t>
            </w:r>
            <w:proofErr w:type="spellEnd"/>
            <w:r>
              <w:t xml:space="preserve"> </w:t>
            </w:r>
          </w:p>
        </w:tc>
        <w:tc>
          <w:tcPr>
            <w:tcW w:w="1503" w:type="dxa"/>
            <w:tcBorders>
              <w:top w:val="single" w:sz="4" w:space="0" w:color="auto"/>
              <w:left w:val="nil"/>
              <w:bottom w:val="single" w:sz="4" w:space="0" w:color="auto"/>
              <w:right w:val="single" w:sz="4" w:space="0" w:color="auto"/>
            </w:tcBorders>
            <w:shd w:val="clear" w:color="auto" w:fill="auto"/>
            <w:noWrap/>
            <w:vAlign w:val="center"/>
            <w:hideMark/>
          </w:tcPr>
          <w:p w14:paraId="5B7F3369" w14:textId="77777777" w:rsidR="0053278E" w:rsidRDefault="0053278E" w:rsidP="003517E4">
            <w:pPr>
              <w:jc w:val="center"/>
            </w:pPr>
            <w:r>
              <w:t>7</w:t>
            </w:r>
          </w:p>
        </w:tc>
      </w:tr>
      <w:tr w:rsidR="0053278E" w:rsidRPr="00DF5AAA" w14:paraId="2036BD13" w14:textId="77777777" w:rsidTr="003517E4">
        <w:trPr>
          <w:trHeight w:val="109"/>
        </w:trPr>
        <w:tc>
          <w:tcPr>
            <w:tcW w:w="2780" w:type="dxa"/>
            <w:vMerge/>
            <w:tcBorders>
              <w:left w:val="single" w:sz="4" w:space="0" w:color="auto"/>
              <w:right w:val="single" w:sz="4" w:space="0" w:color="auto"/>
            </w:tcBorders>
            <w:vAlign w:val="center"/>
            <w:hideMark/>
          </w:tcPr>
          <w:p w14:paraId="003B7595" w14:textId="77777777" w:rsidR="0053278E" w:rsidRPr="00DA7181" w:rsidRDefault="0053278E" w:rsidP="003517E4">
            <w:pPr>
              <w:jc w:val="center"/>
              <w:rPr>
                <w:b/>
                <w:color w:val="000000"/>
                <w:sz w:val="22"/>
                <w:szCs w:val="22"/>
              </w:rPr>
            </w:pPr>
          </w:p>
        </w:tc>
        <w:tc>
          <w:tcPr>
            <w:tcW w:w="4582" w:type="dxa"/>
            <w:tcBorders>
              <w:top w:val="single" w:sz="4" w:space="0" w:color="auto"/>
              <w:left w:val="nil"/>
              <w:bottom w:val="single" w:sz="4" w:space="0" w:color="auto"/>
              <w:right w:val="single" w:sz="4" w:space="0" w:color="auto"/>
            </w:tcBorders>
            <w:shd w:val="clear" w:color="auto" w:fill="auto"/>
            <w:vAlign w:val="center"/>
            <w:hideMark/>
          </w:tcPr>
          <w:p w14:paraId="041A94E6" w14:textId="77777777" w:rsidR="0053278E" w:rsidRPr="00F10A89" w:rsidRDefault="0053278E" w:rsidP="003517E4">
            <w:pPr>
              <w:rPr>
                <w:bCs/>
                <w:color w:val="000000"/>
              </w:rPr>
            </w:pPr>
            <w:r>
              <w:rPr>
                <w:bCs/>
                <w:color w:val="000000"/>
              </w:rPr>
              <w:t>Замена оконных блоков</w:t>
            </w:r>
          </w:p>
        </w:tc>
        <w:tc>
          <w:tcPr>
            <w:tcW w:w="960" w:type="dxa"/>
            <w:tcBorders>
              <w:top w:val="single" w:sz="4" w:space="0" w:color="auto"/>
              <w:left w:val="nil"/>
              <w:bottom w:val="single" w:sz="4" w:space="0" w:color="auto"/>
              <w:right w:val="single" w:sz="4" w:space="0" w:color="auto"/>
            </w:tcBorders>
            <w:shd w:val="clear" w:color="auto" w:fill="auto"/>
            <w:noWrap/>
            <w:hideMark/>
          </w:tcPr>
          <w:p w14:paraId="0ACEDEC7" w14:textId="77777777" w:rsidR="0053278E" w:rsidRDefault="0053278E" w:rsidP="003517E4">
            <w:pPr>
              <w:jc w:val="center"/>
            </w:pPr>
            <w:r>
              <w:t>М2</w:t>
            </w:r>
          </w:p>
        </w:tc>
        <w:tc>
          <w:tcPr>
            <w:tcW w:w="1503" w:type="dxa"/>
            <w:tcBorders>
              <w:top w:val="single" w:sz="4" w:space="0" w:color="auto"/>
              <w:left w:val="nil"/>
              <w:bottom w:val="single" w:sz="4" w:space="0" w:color="auto"/>
              <w:right w:val="single" w:sz="4" w:space="0" w:color="auto"/>
            </w:tcBorders>
            <w:shd w:val="clear" w:color="auto" w:fill="auto"/>
            <w:noWrap/>
            <w:vAlign w:val="center"/>
            <w:hideMark/>
          </w:tcPr>
          <w:p w14:paraId="3D452204" w14:textId="77777777" w:rsidR="0053278E" w:rsidRDefault="0053278E" w:rsidP="003517E4">
            <w:pPr>
              <w:jc w:val="center"/>
            </w:pPr>
            <w:r>
              <w:t>21</w:t>
            </w:r>
          </w:p>
        </w:tc>
      </w:tr>
      <w:tr w:rsidR="0053278E" w:rsidRPr="00DF5AAA" w14:paraId="39F337A4" w14:textId="77777777" w:rsidTr="003517E4">
        <w:trPr>
          <w:trHeight w:val="217"/>
        </w:trPr>
        <w:tc>
          <w:tcPr>
            <w:tcW w:w="2780" w:type="dxa"/>
            <w:vMerge/>
            <w:tcBorders>
              <w:left w:val="single" w:sz="4" w:space="0" w:color="auto"/>
              <w:right w:val="single" w:sz="4" w:space="0" w:color="auto"/>
            </w:tcBorders>
            <w:vAlign w:val="center"/>
            <w:hideMark/>
          </w:tcPr>
          <w:p w14:paraId="6F0033F4" w14:textId="77777777" w:rsidR="0053278E" w:rsidRPr="00DA7181" w:rsidRDefault="0053278E" w:rsidP="003517E4">
            <w:pPr>
              <w:jc w:val="center"/>
              <w:rPr>
                <w:b/>
                <w:color w:val="000000"/>
                <w:sz w:val="22"/>
                <w:szCs w:val="22"/>
              </w:rPr>
            </w:pPr>
          </w:p>
        </w:tc>
        <w:tc>
          <w:tcPr>
            <w:tcW w:w="4582" w:type="dxa"/>
            <w:tcBorders>
              <w:top w:val="single" w:sz="4" w:space="0" w:color="auto"/>
              <w:left w:val="nil"/>
              <w:bottom w:val="single" w:sz="4" w:space="0" w:color="auto"/>
              <w:right w:val="single" w:sz="4" w:space="0" w:color="auto"/>
            </w:tcBorders>
            <w:shd w:val="clear" w:color="auto" w:fill="auto"/>
            <w:vAlign w:val="center"/>
            <w:hideMark/>
          </w:tcPr>
          <w:p w14:paraId="75D5FE5D" w14:textId="77777777" w:rsidR="0053278E" w:rsidRPr="00F10A89" w:rsidRDefault="0053278E" w:rsidP="003517E4">
            <w:pPr>
              <w:rPr>
                <w:bCs/>
                <w:color w:val="000000"/>
              </w:rPr>
            </w:pPr>
            <w:r>
              <w:rPr>
                <w:bCs/>
                <w:color w:val="000000"/>
              </w:rPr>
              <w:t>Замена электропроводки</w:t>
            </w:r>
          </w:p>
        </w:tc>
        <w:tc>
          <w:tcPr>
            <w:tcW w:w="960" w:type="dxa"/>
            <w:tcBorders>
              <w:top w:val="single" w:sz="4" w:space="0" w:color="auto"/>
              <w:left w:val="nil"/>
              <w:bottom w:val="single" w:sz="4" w:space="0" w:color="auto"/>
              <w:right w:val="single" w:sz="4" w:space="0" w:color="auto"/>
            </w:tcBorders>
            <w:shd w:val="clear" w:color="auto" w:fill="auto"/>
            <w:noWrap/>
            <w:hideMark/>
          </w:tcPr>
          <w:p w14:paraId="2D8C3730" w14:textId="77777777" w:rsidR="0053278E" w:rsidRDefault="0053278E" w:rsidP="003517E4">
            <w:pPr>
              <w:jc w:val="center"/>
            </w:pPr>
            <w:r>
              <w:t xml:space="preserve">М </w:t>
            </w:r>
          </w:p>
        </w:tc>
        <w:tc>
          <w:tcPr>
            <w:tcW w:w="1503" w:type="dxa"/>
            <w:tcBorders>
              <w:top w:val="single" w:sz="4" w:space="0" w:color="auto"/>
              <w:left w:val="nil"/>
              <w:bottom w:val="single" w:sz="4" w:space="0" w:color="auto"/>
              <w:right w:val="single" w:sz="4" w:space="0" w:color="auto"/>
            </w:tcBorders>
            <w:shd w:val="clear" w:color="auto" w:fill="auto"/>
            <w:noWrap/>
            <w:vAlign w:val="center"/>
            <w:hideMark/>
          </w:tcPr>
          <w:p w14:paraId="772DFA96" w14:textId="77777777" w:rsidR="0053278E" w:rsidRDefault="0053278E" w:rsidP="003517E4">
            <w:pPr>
              <w:jc w:val="center"/>
            </w:pPr>
            <w:r>
              <w:t>100</w:t>
            </w:r>
          </w:p>
        </w:tc>
      </w:tr>
      <w:tr w:rsidR="0053278E" w:rsidRPr="00DF5AAA" w14:paraId="17EAEBD3" w14:textId="77777777" w:rsidTr="003517E4">
        <w:trPr>
          <w:trHeight w:val="206"/>
        </w:trPr>
        <w:tc>
          <w:tcPr>
            <w:tcW w:w="2780" w:type="dxa"/>
            <w:vMerge/>
            <w:tcBorders>
              <w:left w:val="single" w:sz="4" w:space="0" w:color="auto"/>
              <w:right w:val="single" w:sz="4" w:space="0" w:color="auto"/>
            </w:tcBorders>
            <w:vAlign w:val="center"/>
            <w:hideMark/>
          </w:tcPr>
          <w:p w14:paraId="42AA5ED4" w14:textId="77777777" w:rsidR="0053278E" w:rsidRPr="00DA7181" w:rsidRDefault="0053278E" w:rsidP="003517E4">
            <w:pPr>
              <w:jc w:val="center"/>
              <w:rPr>
                <w:b/>
                <w:color w:val="000000"/>
                <w:sz w:val="22"/>
                <w:szCs w:val="22"/>
              </w:rPr>
            </w:pPr>
          </w:p>
        </w:tc>
        <w:tc>
          <w:tcPr>
            <w:tcW w:w="4582" w:type="dxa"/>
            <w:tcBorders>
              <w:top w:val="single" w:sz="4" w:space="0" w:color="auto"/>
              <w:left w:val="nil"/>
              <w:bottom w:val="single" w:sz="4" w:space="0" w:color="auto"/>
              <w:right w:val="single" w:sz="4" w:space="0" w:color="auto"/>
            </w:tcBorders>
            <w:shd w:val="clear" w:color="auto" w:fill="auto"/>
            <w:vAlign w:val="center"/>
            <w:hideMark/>
          </w:tcPr>
          <w:p w14:paraId="1D04B319" w14:textId="77777777" w:rsidR="0053278E" w:rsidRPr="001E42D0" w:rsidRDefault="0053278E" w:rsidP="003517E4">
            <w:pPr>
              <w:rPr>
                <w:bCs/>
                <w:color w:val="000000"/>
              </w:rPr>
            </w:pPr>
            <w:r>
              <w:rPr>
                <w:bCs/>
                <w:color w:val="000000"/>
              </w:rPr>
              <w:t>Замена светильников</w:t>
            </w:r>
          </w:p>
        </w:tc>
        <w:tc>
          <w:tcPr>
            <w:tcW w:w="960" w:type="dxa"/>
            <w:tcBorders>
              <w:top w:val="single" w:sz="4" w:space="0" w:color="auto"/>
              <w:left w:val="nil"/>
              <w:bottom w:val="single" w:sz="4" w:space="0" w:color="auto"/>
              <w:right w:val="single" w:sz="4" w:space="0" w:color="auto"/>
            </w:tcBorders>
            <w:shd w:val="clear" w:color="auto" w:fill="auto"/>
            <w:noWrap/>
            <w:hideMark/>
          </w:tcPr>
          <w:p w14:paraId="585795E1" w14:textId="77777777" w:rsidR="0053278E" w:rsidRDefault="0053278E" w:rsidP="003517E4">
            <w:pPr>
              <w:jc w:val="center"/>
            </w:pPr>
            <w:proofErr w:type="spellStart"/>
            <w:r>
              <w:t>Шт</w:t>
            </w:r>
            <w:proofErr w:type="spellEnd"/>
            <w:r>
              <w:t xml:space="preserve"> </w:t>
            </w:r>
          </w:p>
        </w:tc>
        <w:tc>
          <w:tcPr>
            <w:tcW w:w="1503" w:type="dxa"/>
            <w:tcBorders>
              <w:top w:val="single" w:sz="4" w:space="0" w:color="auto"/>
              <w:left w:val="nil"/>
              <w:bottom w:val="single" w:sz="4" w:space="0" w:color="auto"/>
              <w:right w:val="single" w:sz="4" w:space="0" w:color="auto"/>
            </w:tcBorders>
            <w:shd w:val="clear" w:color="auto" w:fill="auto"/>
            <w:noWrap/>
            <w:vAlign w:val="center"/>
            <w:hideMark/>
          </w:tcPr>
          <w:p w14:paraId="331DC3BD" w14:textId="77777777" w:rsidR="0053278E" w:rsidRDefault="0053278E" w:rsidP="003517E4">
            <w:pPr>
              <w:jc w:val="center"/>
            </w:pPr>
            <w:r>
              <w:t>12</w:t>
            </w:r>
          </w:p>
        </w:tc>
      </w:tr>
      <w:tr w:rsidR="0053278E" w:rsidRPr="00DF5AAA" w14:paraId="1B459C12" w14:textId="77777777" w:rsidTr="003517E4">
        <w:trPr>
          <w:trHeight w:val="127"/>
        </w:trPr>
        <w:tc>
          <w:tcPr>
            <w:tcW w:w="2780" w:type="dxa"/>
            <w:vMerge/>
            <w:tcBorders>
              <w:left w:val="single" w:sz="4" w:space="0" w:color="auto"/>
              <w:right w:val="single" w:sz="4" w:space="0" w:color="auto"/>
            </w:tcBorders>
            <w:vAlign w:val="center"/>
            <w:hideMark/>
          </w:tcPr>
          <w:p w14:paraId="2A65C00A" w14:textId="77777777" w:rsidR="0053278E" w:rsidRPr="00DA7181" w:rsidRDefault="0053278E" w:rsidP="003517E4">
            <w:pPr>
              <w:jc w:val="center"/>
              <w:rPr>
                <w:b/>
                <w:color w:val="000000"/>
                <w:sz w:val="22"/>
                <w:szCs w:val="22"/>
              </w:rPr>
            </w:pPr>
          </w:p>
        </w:tc>
        <w:tc>
          <w:tcPr>
            <w:tcW w:w="4582" w:type="dxa"/>
            <w:tcBorders>
              <w:top w:val="single" w:sz="4" w:space="0" w:color="auto"/>
              <w:left w:val="nil"/>
              <w:bottom w:val="single" w:sz="4" w:space="0" w:color="auto"/>
              <w:right w:val="single" w:sz="4" w:space="0" w:color="auto"/>
            </w:tcBorders>
            <w:shd w:val="clear" w:color="auto" w:fill="auto"/>
            <w:vAlign w:val="center"/>
            <w:hideMark/>
          </w:tcPr>
          <w:p w14:paraId="1C8516ED" w14:textId="77777777" w:rsidR="0053278E" w:rsidRPr="001E42D0" w:rsidRDefault="0053278E" w:rsidP="003517E4">
            <w:pPr>
              <w:rPr>
                <w:bCs/>
                <w:color w:val="000000"/>
              </w:rPr>
            </w:pPr>
            <w:r w:rsidRPr="0053278E">
              <w:rPr>
                <w:bCs/>
                <w:color w:val="000000"/>
              </w:rPr>
              <w:t>Смена: выключателей</w:t>
            </w:r>
          </w:p>
        </w:tc>
        <w:tc>
          <w:tcPr>
            <w:tcW w:w="960" w:type="dxa"/>
            <w:tcBorders>
              <w:top w:val="single" w:sz="4" w:space="0" w:color="auto"/>
              <w:left w:val="nil"/>
              <w:bottom w:val="single" w:sz="4" w:space="0" w:color="auto"/>
              <w:right w:val="single" w:sz="4" w:space="0" w:color="auto"/>
            </w:tcBorders>
            <w:shd w:val="clear" w:color="auto" w:fill="auto"/>
            <w:noWrap/>
            <w:hideMark/>
          </w:tcPr>
          <w:p w14:paraId="38CD4D07" w14:textId="77777777" w:rsidR="0053278E" w:rsidRDefault="0053278E" w:rsidP="003517E4">
            <w:pPr>
              <w:jc w:val="center"/>
            </w:pPr>
            <w:proofErr w:type="spellStart"/>
            <w:r>
              <w:t>Шт</w:t>
            </w:r>
            <w:proofErr w:type="spellEnd"/>
            <w:r>
              <w:t xml:space="preserve"> </w:t>
            </w:r>
          </w:p>
        </w:tc>
        <w:tc>
          <w:tcPr>
            <w:tcW w:w="1503" w:type="dxa"/>
            <w:tcBorders>
              <w:top w:val="single" w:sz="4" w:space="0" w:color="auto"/>
              <w:left w:val="nil"/>
              <w:bottom w:val="single" w:sz="4" w:space="0" w:color="auto"/>
              <w:right w:val="single" w:sz="4" w:space="0" w:color="auto"/>
            </w:tcBorders>
            <w:shd w:val="clear" w:color="auto" w:fill="auto"/>
            <w:noWrap/>
            <w:vAlign w:val="center"/>
            <w:hideMark/>
          </w:tcPr>
          <w:p w14:paraId="3710D199" w14:textId="77777777" w:rsidR="0053278E" w:rsidRDefault="0053278E" w:rsidP="003517E4">
            <w:pPr>
              <w:jc w:val="center"/>
            </w:pPr>
            <w:r>
              <w:t>4</w:t>
            </w:r>
          </w:p>
        </w:tc>
      </w:tr>
      <w:tr w:rsidR="0053278E" w:rsidRPr="00DF5AAA" w14:paraId="70FB3C44" w14:textId="77777777" w:rsidTr="003517E4">
        <w:trPr>
          <w:trHeight w:val="90"/>
        </w:trPr>
        <w:tc>
          <w:tcPr>
            <w:tcW w:w="2780" w:type="dxa"/>
            <w:vMerge/>
            <w:tcBorders>
              <w:left w:val="single" w:sz="4" w:space="0" w:color="auto"/>
              <w:right w:val="single" w:sz="4" w:space="0" w:color="auto"/>
            </w:tcBorders>
            <w:vAlign w:val="center"/>
            <w:hideMark/>
          </w:tcPr>
          <w:p w14:paraId="58812EF0" w14:textId="77777777" w:rsidR="0053278E" w:rsidRPr="00DA7181" w:rsidRDefault="0053278E" w:rsidP="003517E4">
            <w:pPr>
              <w:jc w:val="center"/>
              <w:rPr>
                <w:b/>
                <w:color w:val="000000"/>
                <w:sz w:val="22"/>
                <w:szCs w:val="22"/>
              </w:rPr>
            </w:pPr>
          </w:p>
        </w:tc>
        <w:tc>
          <w:tcPr>
            <w:tcW w:w="4582" w:type="dxa"/>
            <w:tcBorders>
              <w:top w:val="single" w:sz="4" w:space="0" w:color="auto"/>
              <w:left w:val="nil"/>
              <w:bottom w:val="single" w:sz="4" w:space="0" w:color="auto"/>
              <w:right w:val="single" w:sz="4" w:space="0" w:color="auto"/>
            </w:tcBorders>
            <w:shd w:val="clear" w:color="auto" w:fill="auto"/>
            <w:vAlign w:val="center"/>
            <w:hideMark/>
          </w:tcPr>
          <w:p w14:paraId="6EF28334" w14:textId="77777777" w:rsidR="0053278E" w:rsidRPr="001E42D0" w:rsidRDefault="0053278E" w:rsidP="003517E4">
            <w:pPr>
              <w:rPr>
                <w:bCs/>
                <w:color w:val="000000"/>
              </w:rPr>
            </w:pPr>
            <w:r w:rsidRPr="0053278E">
              <w:rPr>
                <w:bCs/>
                <w:color w:val="000000"/>
              </w:rPr>
              <w:t>Разработка грунта в отвал экскаваторами импортного производства с ковшом вместимостью 0,25 м3, группа грунтов: 1</w:t>
            </w:r>
          </w:p>
        </w:tc>
        <w:tc>
          <w:tcPr>
            <w:tcW w:w="960" w:type="dxa"/>
            <w:tcBorders>
              <w:top w:val="single" w:sz="4" w:space="0" w:color="auto"/>
              <w:left w:val="nil"/>
              <w:bottom w:val="single" w:sz="4" w:space="0" w:color="auto"/>
              <w:right w:val="single" w:sz="4" w:space="0" w:color="auto"/>
            </w:tcBorders>
            <w:shd w:val="clear" w:color="auto" w:fill="auto"/>
            <w:noWrap/>
            <w:hideMark/>
          </w:tcPr>
          <w:p w14:paraId="68A04FCF" w14:textId="77777777" w:rsidR="0053278E" w:rsidRDefault="0053278E" w:rsidP="003517E4">
            <w:pPr>
              <w:jc w:val="center"/>
            </w:pPr>
            <w:r>
              <w:t>М3</w:t>
            </w:r>
          </w:p>
        </w:tc>
        <w:tc>
          <w:tcPr>
            <w:tcW w:w="1503" w:type="dxa"/>
            <w:tcBorders>
              <w:top w:val="single" w:sz="4" w:space="0" w:color="auto"/>
              <w:left w:val="nil"/>
              <w:bottom w:val="single" w:sz="4" w:space="0" w:color="auto"/>
              <w:right w:val="single" w:sz="4" w:space="0" w:color="auto"/>
            </w:tcBorders>
            <w:shd w:val="clear" w:color="auto" w:fill="auto"/>
            <w:noWrap/>
            <w:vAlign w:val="center"/>
            <w:hideMark/>
          </w:tcPr>
          <w:p w14:paraId="6922A405" w14:textId="77777777" w:rsidR="0053278E" w:rsidRDefault="0053278E" w:rsidP="003517E4">
            <w:pPr>
              <w:jc w:val="center"/>
            </w:pPr>
            <w:r>
              <w:t>1,8</w:t>
            </w:r>
          </w:p>
        </w:tc>
      </w:tr>
      <w:tr w:rsidR="0053278E" w:rsidRPr="00DF5AAA" w14:paraId="33144A63" w14:textId="77777777" w:rsidTr="003517E4">
        <w:trPr>
          <w:trHeight w:val="170"/>
        </w:trPr>
        <w:tc>
          <w:tcPr>
            <w:tcW w:w="2780" w:type="dxa"/>
            <w:vMerge/>
            <w:tcBorders>
              <w:left w:val="single" w:sz="4" w:space="0" w:color="auto"/>
              <w:right w:val="single" w:sz="4" w:space="0" w:color="auto"/>
            </w:tcBorders>
            <w:vAlign w:val="center"/>
            <w:hideMark/>
          </w:tcPr>
          <w:p w14:paraId="7143DE7B" w14:textId="77777777" w:rsidR="0053278E" w:rsidRPr="00DA7181" w:rsidRDefault="0053278E" w:rsidP="003517E4">
            <w:pPr>
              <w:jc w:val="center"/>
              <w:rPr>
                <w:b/>
                <w:color w:val="000000"/>
                <w:sz w:val="22"/>
                <w:szCs w:val="22"/>
              </w:rPr>
            </w:pPr>
          </w:p>
        </w:tc>
        <w:tc>
          <w:tcPr>
            <w:tcW w:w="4582" w:type="dxa"/>
            <w:tcBorders>
              <w:top w:val="single" w:sz="4" w:space="0" w:color="auto"/>
              <w:left w:val="nil"/>
              <w:bottom w:val="single" w:sz="4" w:space="0" w:color="auto"/>
              <w:right w:val="single" w:sz="4" w:space="0" w:color="auto"/>
            </w:tcBorders>
            <w:shd w:val="clear" w:color="auto" w:fill="auto"/>
            <w:vAlign w:val="center"/>
            <w:hideMark/>
          </w:tcPr>
          <w:p w14:paraId="53BB1689" w14:textId="77777777" w:rsidR="0053278E" w:rsidRPr="0053278E" w:rsidRDefault="0053278E" w:rsidP="003517E4">
            <w:pPr>
              <w:rPr>
                <w:bCs/>
                <w:color w:val="000000"/>
              </w:rPr>
            </w:pPr>
            <w:r w:rsidRPr="0053278E">
              <w:rPr>
                <w:bCs/>
                <w:color w:val="000000"/>
              </w:rPr>
              <w:t>Устройство железобетонных фундаментов общего назначения объемом: до 5 м3</w:t>
            </w:r>
          </w:p>
        </w:tc>
        <w:tc>
          <w:tcPr>
            <w:tcW w:w="960" w:type="dxa"/>
            <w:tcBorders>
              <w:top w:val="single" w:sz="4" w:space="0" w:color="auto"/>
              <w:left w:val="nil"/>
              <w:bottom w:val="single" w:sz="4" w:space="0" w:color="auto"/>
              <w:right w:val="single" w:sz="4" w:space="0" w:color="auto"/>
            </w:tcBorders>
            <w:shd w:val="clear" w:color="auto" w:fill="auto"/>
            <w:noWrap/>
            <w:hideMark/>
          </w:tcPr>
          <w:p w14:paraId="4B5C575E" w14:textId="77777777" w:rsidR="0053278E" w:rsidRDefault="0053278E" w:rsidP="003517E4">
            <w:pPr>
              <w:jc w:val="center"/>
            </w:pPr>
            <w:r>
              <w:t>М3</w:t>
            </w:r>
          </w:p>
        </w:tc>
        <w:tc>
          <w:tcPr>
            <w:tcW w:w="1503" w:type="dxa"/>
            <w:tcBorders>
              <w:top w:val="single" w:sz="4" w:space="0" w:color="auto"/>
              <w:left w:val="nil"/>
              <w:bottom w:val="single" w:sz="4" w:space="0" w:color="auto"/>
              <w:right w:val="single" w:sz="4" w:space="0" w:color="auto"/>
            </w:tcBorders>
            <w:shd w:val="clear" w:color="auto" w:fill="auto"/>
            <w:noWrap/>
            <w:vAlign w:val="center"/>
            <w:hideMark/>
          </w:tcPr>
          <w:p w14:paraId="30908392" w14:textId="77777777" w:rsidR="0053278E" w:rsidRDefault="0053278E" w:rsidP="003517E4">
            <w:pPr>
              <w:jc w:val="center"/>
            </w:pPr>
            <w:r>
              <w:t>1,8</w:t>
            </w:r>
          </w:p>
        </w:tc>
      </w:tr>
      <w:tr w:rsidR="0053278E" w:rsidRPr="00DF5AAA" w14:paraId="1348DBBD" w14:textId="77777777" w:rsidTr="003517E4">
        <w:trPr>
          <w:trHeight w:val="97"/>
        </w:trPr>
        <w:tc>
          <w:tcPr>
            <w:tcW w:w="2780" w:type="dxa"/>
            <w:vMerge/>
            <w:tcBorders>
              <w:left w:val="single" w:sz="4" w:space="0" w:color="auto"/>
              <w:right w:val="single" w:sz="4" w:space="0" w:color="auto"/>
            </w:tcBorders>
            <w:vAlign w:val="center"/>
            <w:hideMark/>
          </w:tcPr>
          <w:p w14:paraId="2C768358" w14:textId="77777777" w:rsidR="0053278E" w:rsidRPr="00DA7181" w:rsidRDefault="0053278E" w:rsidP="003517E4">
            <w:pPr>
              <w:jc w:val="center"/>
              <w:rPr>
                <w:b/>
                <w:color w:val="000000"/>
                <w:sz w:val="22"/>
                <w:szCs w:val="22"/>
              </w:rPr>
            </w:pPr>
          </w:p>
        </w:tc>
        <w:tc>
          <w:tcPr>
            <w:tcW w:w="4582" w:type="dxa"/>
            <w:tcBorders>
              <w:top w:val="single" w:sz="4" w:space="0" w:color="auto"/>
              <w:left w:val="nil"/>
              <w:bottom w:val="single" w:sz="4" w:space="0" w:color="auto"/>
              <w:right w:val="single" w:sz="4" w:space="0" w:color="auto"/>
            </w:tcBorders>
            <w:shd w:val="clear" w:color="auto" w:fill="auto"/>
            <w:vAlign w:val="center"/>
            <w:hideMark/>
          </w:tcPr>
          <w:p w14:paraId="59999677" w14:textId="77777777" w:rsidR="0053278E" w:rsidRPr="001E42D0" w:rsidRDefault="0053278E" w:rsidP="003517E4">
            <w:pPr>
              <w:rPr>
                <w:bCs/>
                <w:color w:val="000000"/>
              </w:rPr>
            </w:pPr>
            <w:r>
              <w:rPr>
                <w:bCs/>
                <w:color w:val="000000"/>
              </w:rPr>
              <w:t>Закрепление сте</w:t>
            </w:r>
            <w:r w:rsidRPr="0053278E">
              <w:rPr>
                <w:bCs/>
                <w:color w:val="000000"/>
              </w:rPr>
              <w:t>лы на фундаменте</w:t>
            </w:r>
          </w:p>
        </w:tc>
        <w:tc>
          <w:tcPr>
            <w:tcW w:w="960" w:type="dxa"/>
            <w:tcBorders>
              <w:top w:val="single" w:sz="4" w:space="0" w:color="auto"/>
              <w:left w:val="nil"/>
              <w:bottom w:val="single" w:sz="4" w:space="0" w:color="auto"/>
              <w:right w:val="single" w:sz="4" w:space="0" w:color="auto"/>
            </w:tcBorders>
            <w:shd w:val="clear" w:color="auto" w:fill="auto"/>
            <w:noWrap/>
            <w:hideMark/>
          </w:tcPr>
          <w:p w14:paraId="742E48B7" w14:textId="77777777" w:rsidR="0053278E" w:rsidRDefault="0053278E" w:rsidP="003517E4">
            <w:pPr>
              <w:jc w:val="center"/>
            </w:pPr>
            <w:proofErr w:type="spellStart"/>
            <w:r>
              <w:t>Шт</w:t>
            </w:r>
            <w:proofErr w:type="spellEnd"/>
            <w:r>
              <w:t xml:space="preserve"> </w:t>
            </w:r>
          </w:p>
        </w:tc>
        <w:tc>
          <w:tcPr>
            <w:tcW w:w="1503" w:type="dxa"/>
            <w:tcBorders>
              <w:top w:val="single" w:sz="4" w:space="0" w:color="auto"/>
              <w:left w:val="nil"/>
              <w:bottom w:val="single" w:sz="4" w:space="0" w:color="auto"/>
              <w:right w:val="single" w:sz="4" w:space="0" w:color="auto"/>
            </w:tcBorders>
            <w:shd w:val="clear" w:color="auto" w:fill="auto"/>
            <w:noWrap/>
            <w:vAlign w:val="center"/>
            <w:hideMark/>
          </w:tcPr>
          <w:p w14:paraId="2EA88D7E" w14:textId="77777777" w:rsidR="0053278E" w:rsidRDefault="0053278E" w:rsidP="003517E4">
            <w:pPr>
              <w:jc w:val="center"/>
            </w:pPr>
            <w:r>
              <w:t>1</w:t>
            </w:r>
          </w:p>
        </w:tc>
      </w:tr>
      <w:tr w:rsidR="0053278E" w:rsidRPr="00DF5AAA" w14:paraId="74E75B4D" w14:textId="77777777" w:rsidTr="003517E4">
        <w:trPr>
          <w:trHeight w:val="169"/>
        </w:trPr>
        <w:tc>
          <w:tcPr>
            <w:tcW w:w="2780" w:type="dxa"/>
            <w:vMerge/>
            <w:tcBorders>
              <w:left w:val="single" w:sz="4" w:space="0" w:color="auto"/>
              <w:right w:val="single" w:sz="4" w:space="0" w:color="auto"/>
            </w:tcBorders>
            <w:vAlign w:val="center"/>
            <w:hideMark/>
          </w:tcPr>
          <w:p w14:paraId="6D22A7A4" w14:textId="77777777" w:rsidR="0053278E" w:rsidRPr="00DA7181" w:rsidRDefault="0053278E" w:rsidP="003517E4">
            <w:pPr>
              <w:jc w:val="center"/>
              <w:rPr>
                <w:b/>
                <w:color w:val="000000"/>
                <w:sz w:val="22"/>
                <w:szCs w:val="22"/>
              </w:rPr>
            </w:pPr>
          </w:p>
        </w:tc>
        <w:tc>
          <w:tcPr>
            <w:tcW w:w="4582" w:type="dxa"/>
            <w:tcBorders>
              <w:top w:val="single" w:sz="4" w:space="0" w:color="auto"/>
              <w:left w:val="nil"/>
              <w:right w:val="single" w:sz="4" w:space="0" w:color="auto"/>
            </w:tcBorders>
            <w:shd w:val="clear" w:color="auto" w:fill="auto"/>
            <w:vAlign w:val="center"/>
            <w:hideMark/>
          </w:tcPr>
          <w:p w14:paraId="65863171" w14:textId="77777777" w:rsidR="0053278E" w:rsidRPr="001E42D0" w:rsidRDefault="0053278E" w:rsidP="003517E4">
            <w:pPr>
              <w:rPr>
                <w:bCs/>
                <w:color w:val="000000"/>
              </w:rPr>
            </w:pPr>
            <w:r>
              <w:rPr>
                <w:bCs/>
                <w:color w:val="000000"/>
              </w:rPr>
              <w:t>Вывоз строительного мусора</w:t>
            </w:r>
          </w:p>
        </w:tc>
        <w:tc>
          <w:tcPr>
            <w:tcW w:w="960" w:type="dxa"/>
            <w:tcBorders>
              <w:top w:val="single" w:sz="4" w:space="0" w:color="auto"/>
              <w:left w:val="nil"/>
              <w:right w:val="single" w:sz="4" w:space="0" w:color="auto"/>
            </w:tcBorders>
            <w:shd w:val="clear" w:color="auto" w:fill="auto"/>
            <w:noWrap/>
            <w:hideMark/>
          </w:tcPr>
          <w:p w14:paraId="6823A76C" w14:textId="77777777" w:rsidR="0053278E" w:rsidRDefault="0053278E" w:rsidP="003517E4">
            <w:pPr>
              <w:jc w:val="center"/>
            </w:pPr>
            <w:r>
              <w:t xml:space="preserve">Т </w:t>
            </w:r>
          </w:p>
        </w:tc>
        <w:tc>
          <w:tcPr>
            <w:tcW w:w="1503" w:type="dxa"/>
            <w:tcBorders>
              <w:top w:val="single" w:sz="4" w:space="0" w:color="auto"/>
              <w:left w:val="nil"/>
              <w:right w:val="single" w:sz="4" w:space="0" w:color="auto"/>
            </w:tcBorders>
            <w:shd w:val="clear" w:color="auto" w:fill="auto"/>
            <w:noWrap/>
            <w:vAlign w:val="center"/>
            <w:hideMark/>
          </w:tcPr>
          <w:p w14:paraId="3ADABF3D" w14:textId="77777777" w:rsidR="0053278E" w:rsidRDefault="0053278E" w:rsidP="003517E4">
            <w:pPr>
              <w:jc w:val="center"/>
            </w:pPr>
            <w:r>
              <w:t>1</w:t>
            </w:r>
          </w:p>
        </w:tc>
      </w:tr>
      <w:tr w:rsidR="00A9404F" w:rsidRPr="00DF5AAA" w14:paraId="18F5F62E" w14:textId="77777777" w:rsidTr="003517E4">
        <w:trPr>
          <w:trHeight w:val="908"/>
        </w:trPr>
        <w:tc>
          <w:tcPr>
            <w:tcW w:w="2780" w:type="dxa"/>
            <w:vMerge w:val="restart"/>
            <w:tcBorders>
              <w:top w:val="single" w:sz="4" w:space="0" w:color="auto"/>
              <w:left w:val="single" w:sz="4" w:space="0" w:color="auto"/>
              <w:right w:val="single" w:sz="4" w:space="0" w:color="auto"/>
            </w:tcBorders>
            <w:vAlign w:val="center"/>
            <w:hideMark/>
          </w:tcPr>
          <w:p w14:paraId="7E00CC7A" w14:textId="5D0F1217" w:rsidR="00A9404F" w:rsidRDefault="00AC2735" w:rsidP="003517E4">
            <w:pPr>
              <w:jc w:val="center"/>
              <w:rPr>
                <w:b/>
              </w:rPr>
            </w:pPr>
            <w:r>
              <w:rPr>
                <w:b/>
              </w:rPr>
              <w:t>2</w:t>
            </w:r>
            <w:r w:rsidR="00A9404F" w:rsidRPr="00A9404F">
              <w:rPr>
                <w:b/>
              </w:rPr>
              <w:t xml:space="preserve">. ЗТП 725(25) ПС № 15 (инв. </w:t>
            </w:r>
            <w:proofErr w:type="gramStart"/>
            <w:r w:rsidR="00A9404F" w:rsidRPr="00A9404F">
              <w:rPr>
                <w:b/>
              </w:rPr>
              <w:t>№  ЗТП</w:t>
            </w:r>
            <w:proofErr w:type="gramEnd"/>
            <w:r w:rsidR="00A9404F" w:rsidRPr="00A9404F">
              <w:rPr>
                <w:b/>
              </w:rPr>
              <w:t>1312Х) Семилукский РЭС</w:t>
            </w:r>
          </w:p>
          <w:p w14:paraId="7FB1560F" w14:textId="77777777" w:rsidR="001532E3" w:rsidRPr="001D723A" w:rsidRDefault="001532E3" w:rsidP="003517E4">
            <w:pPr>
              <w:jc w:val="center"/>
              <w:rPr>
                <w:b/>
                <w:highlight w:val="yellow"/>
              </w:rPr>
            </w:pPr>
          </w:p>
        </w:tc>
        <w:tc>
          <w:tcPr>
            <w:tcW w:w="4582" w:type="dxa"/>
            <w:tcBorders>
              <w:top w:val="single" w:sz="4" w:space="0" w:color="auto"/>
              <w:left w:val="nil"/>
              <w:bottom w:val="single" w:sz="4" w:space="0" w:color="auto"/>
              <w:right w:val="single" w:sz="4" w:space="0" w:color="auto"/>
            </w:tcBorders>
            <w:shd w:val="clear" w:color="auto" w:fill="auto"/>
            <w:vAlign w:val="center"/>
            <w:hideMark/>
          </w:tcPr>
          <w:p w14:paraId="513F7376" w14:textId="77777777" w:rsidR="00A9404F" w:rsidRPr="00A9404F" w:rsidRDefault="00A9404F" w:rsidP="003517E4">
            <w:pPr>
              <w:rPr>
                <w:bCs/>
                <w:color w:val="000000"/>
              </w:rPr>
            </w:pPr>
            <w:r w:rsidRPr="00A9404F">
              <w:rPr>
                <w:bCs/>
                <w:color w:val="000000"/>
              </w:rPr>
              <w:t>Разборка покрытий кровель: из волнистых и полуволнистых хризотилцементных листов</w:t>
            </w:r>
          </w:p>
        </w:tc>
        <w:tc>
          <w:tcPr>
            <w:tcW w:w="960" w:type="dxa"/>
            <w:tcBorders>
              <w:top w:val="single" w:sz="4" w:space="0" w:color="auto"/>
              <w:left w:val="nil"/>
              <w:bottom w:val="single" w:sz="4" w:space="0" w:color="auto"/>
              <w:right w:val="single" w:sz="4" w:space="0" w:color="auto"/>
            </w:tcBorders>
            <w:shd w:val="clear" w:color="auto" w:fill="auto"/>
            <w:noWrap/>
            <w:hideMark/>
          </w:tcPr>
          <w:p w14:paraId="0A3D5302" w14:textId="77777777" w:rsidR="00A9404F" w:rsidRPr="00A9404F" w:rsidRDefault="00A9404F" w:rsidP="003517E4">
            <w:pPr>
              <w:jc w:val="center"/>
            </w:pPr>
            <w:r w:rsidRPr="00A9404F">
              <w:t>М2</w:t>
            </w:r>
          </w:p>
        </w:tc>
        <w:tc>
          <w:tcPr>
            <w:tcW w:w="1503" w:type="dxa"/>
            <w:tcBorders>
              <w:top w:val="single" w:sz="4" w:space="0" w:color="auto"/>
              <w:left w:val="nil"/>
              <w:bottom w:val="single" w:sz="4" w:space="0" w:color="auto"/>
              <w:right w:val="single" w:sz="4" w:space="0" w:color="auto"/>
            </w:tcBorders>
            <w:shd w:val="clear" w:color="auto" w:fill="auto"/>
            <w:noWrap/>
            <w:vAlign w:val="center"/>
            <w:hideMark/>
          </w:tcPr>
          <w:p w14:paraId="6DA61EBC" w14:textId="77777777" w:rsidR="00A9404F" w:rsidRPr="00A9404F" w:rsidRDefault="00A9404F" w:rsidP="003517E4">
            <w:pPr>
              <w:jc w:val="center"/>
            </w:pPr>
            <w:r w:rsidRPr="00A9404F">
              <w:t>50</w:t>
            </w:r>
          </w:p>
        </w:tc>
      </w:tr>
      <w:tr w:rsidR="00A9404F" w:rsidRPr="00DF5AAA" w14:paraId="6163223D" w14:textId="77777777" w:rsidTr="003517E4">
        <w:trPr>
          <w:trHeight w:val="1101"/>
        </w:trPr>
        <w:tc>
          <w:tcPr>
            <w:tcW w:w="2780" w:type="dxa"/>
            <w:vMerge/>
            <w:tcBorders>
              <w:left w:val="single" w:sz="4" w:space="0" w:color="auto"/>
              <w:right w:val="single" w:sz="4" w:space="0" w:color="auto"/>
            </w:tcBorders>
            <w:vAlign w:val="center"/>
            <w:hideMark/>
          </w:tcPr>
          <w:p w14:paraId="2EF1FB22" w14:textId="77777777" w:rsidR="00A9404F" w:rsidRPr="001D723A" w:rsidRDefault="00A9404F" w:rsidP="003517E4">
            <w:pPr>
              <w:jc w:val="center"/>
              <w:rPr>
                <w:highlight w:val="yellow"/>
              </w:rPr>
            </w:pPr>
          </w:p>
        </w:tc>
        <w:tc>
          <w:tcPr>
            <w:tcW w:w="4582" w:type="dxa"/>
            <w:tcBorders>
              <w:top w:val="single" w:sz="4" w:space="0" w:color="auto"/>
              <w:left w:val="nil"/>
              <w:bottom w:val="single" w:sz="4" w:space="0" w:color="auto"/>
              <w:right w:val="single" w:sz="4" w:space="0" w:color="auto"/>
            </w:tcBorders>
            <w:shd w:val="clear" w:color="auto" w:fill="auto"/>
            <w:vAlign w:val="center"/>
            <w:hideMark/>
          </w:tcPr>
          <w:p w14:paraId="143C1894" w14:textId="77777777" w:rsidR="00A9404F" w:rsidRPr="00A9404F" w:rsidRDefault="00A9404F" w:rsidP="003517E4">
            <w:pPr>
              <w:rPr>
                <w:bCs/>
                <w:color w:val="000000"/>
              </w:rPr>
            </w:pPr>
            <w:r w:rsidRPr="00A9404F">
              <w:rPr>
                <w:bCs/>
                <w:color w:val="000000"/>
              </w:rPr>
              <w:t>Устройство кровель из волнистых хризотилцементных листов: унифицированного профиля по готовым прогонам</w:t>
            </w:r>
          </w:p>
        </w:tc>
        <w:tc>
          <w:tcPr>
            <w:tcW w:w="960" w:type="dxa"/>
            <w:tcBorders>
              <w:top w:val="single" w:sz="4" w:space="0" w:color="auto"/>
              <w:left w:val="nil"/>
              <w:bottom w:val="single" w:sz="4" w:space="0" w:color="auto"/>
              <w:right w:val="single" w:sz="4" w:space="0" w:color="auto"/>
            </w:tcBorders>
            <w:shd w:val="clear" w:color="auto" w:fill="auto"/>
            <w:noWrap/>
            <w:hideMark/>
          </w:tcPr>
          <w:p w14:paraId="60879558" w14:textId="77777777" w:rsidR="00A9404F" w:rsidRPr="00A9404F" w:rsidRDefault="00A9404F" w:rsidP="003517E4">
            <w:pPr>
              <w:jc w:val="center"/>
            </w:pPr>
            <w:r w:rsidRPr="00A9404F">
              <w:t>М2</w:t>
            </w:r>
          </w:p>
        </w:tc>
        <w:tc>
          <w:tcPr>
            <w:tcW w:w="1503" w:type="dxa"/>
            <w:tcBorders>
              <w:top w:val="single" w:sz="4" w:space="0" w:color="auto"/>
              <w:left w:val="nil"/>
              <w:bottom w:val="single" w:sz="4" w:space="0" w:color="auto"/>
              <w:right w:val="single" w:sz="4" w:space="0" w:color="auto"/>
            </w:tcBorders>
            <w:shd w:val="clear" w:color="auto" w:fill="auto"/>
            <w:noWrap/>
            <w:vAlign w:val="center"/>
            <w:hideMark/>
          </w:tcPr>
          <w:p w14:paraId="4C7937EB" w14:textId="77777777" w:rsidR="00A9404F" w:rsidRPr="00A9404F" w:rsidRDefault="00A9404F" w:rsidP="003517E4">
            <w:pPr>
              <w:jc w:val="center"/>
            </w:pPr>
            <w:r w:rsidRPr="00A9404F">
              <w:t>50</w:t>
            </w:r>
          </w:p>
        </w:tc>
      </w:tr>
      <w:tr w:rsidR="00A9404F" w:rsidRPr="00DF5AAA" w14:paraId="6B2AC17D" w14:textId="77777777" w:rsidTr="003517E4">
        <w:trPr>
          <w:trHeight w:val="267"/>
        </w:trPr>
        <w:tc>
          <w:tcPr>
            <w:tcW w:w="2780" w:type="dxa"/>
            <w:vMerge/>
            <w:tcBorders>
              <w:left w:val="single" w:sz="4" w:space="0" w:color="auto"/>
              <w:bottom w:val="single" w:sz="4" w:space="0" w:color="auto"/>
              <w:right w:val="single" w:sz="4" w:space="0" w:color="auto"/>
            </w:tcBorders>
            <w:vAlign w:val="center"/>
            <w:hideMark/>
          </w:tcPr>
          <w:p w14:paraId="33255F45" w14:textId="77777777" w:rsidR="00A9404F" w:rsidRPr="001D723A" w:rsidRDefault="00A9404F" w:rsidP="003517E4">
            <w:pPr>
              <w:jc w:val="center"/>
              <w:rPr>
                <w:highlight w:val="yellow"/>
              </w:rPr>
            </w:pPr>
          </w:p>
        </w:tc>
        <w:tc>
          <w:tcPr>
            <w:tcW w:w="4582" w:type="dxa"/>
            <w:tcBorders>
              <w:top w:val="single" w:sz="4" w:space="0" w:color="auto"/>
              <w:left w:val="nil"/>
              <w:bottom w:val="single" w:sz="4" w:space="0" w:color="auto"/>
              <w:right w:val="single" w:sz="4" w:space="0" w:color="auto"/>
            </w:tcBorders>
            <w:shd w:val="clear" w:color="auto" w:fill="auto"/>
            <w:vAlign w:val="center"/>
            <w:hideMark/>
          </w:tcPr>
          <w:p w14:paraId="3BC49D21" w14:textId="77777777" w:rsidR="00A9404F" w:rsidRPr="00A9404F" w:rsidRDefault="00A9404F" w:rsidP="003517E4">
            <w:pPr>
              <w:rPr>
                <w:bCs/>
                <w:color w:val="000000"/>
              </w:rPr>
            </w:pPr>
            <w:r>
              <w:rPr>
                <w:bCs/>
                <w:color w:val="000000"/>
              </w:rPr>
              <w:t>Вывоз строительного мусора</w:t>
            </w:r>
          </w:p>
        </w:tc>
        <w:tc>
          <w:tcPr>
            <w:tcW w:w="960" w:type="dxa"/>
            <w:tcBorders>
              <w:top w:val="single" w:sz="4" w:space="0" w:color="auto"/>
              <w:left w:val="nil"/>
              <w:bottom w:val="single" w:sz="4" w:space="0" w:color="auto"/>
              <w:right w:val="single" w:sz="4" w:space="0" w:color="auto"/>
            </w:tcBorders>
            <w:shd w:val="clear" w:color="auto" w:fill="auto"/>
            <w:noWrap/>
            <w:hideMark/>
          </w:tcPr>
          <w:p w14:paraId="00CCC446" w14:textId="77777777" w:rsidR="00A9404F" w:rsidRPr="00A9404F" w:rsidRDefault="00A9404F" w:rsidP="003517E4">
            <w:pPr>
              <w:jc w:val="center"/>
            </w:pPr>
            <w:r>
              <w:t xml:space="preserve">Т </w:t>
            </w:r>
          </w:p>
        </w:tc>
        <w:tc>
          <w:tcPr>
            <w:tcW w:w="1503" w:type="dxa"/>
            <w:tcBorders>
              <w:top w:val="single" w:sz="4" w:space="0" w:color="auto"/>
              <w:left w:val="nil"/>
              <w:bottom w:val="single" w:sz="4" w:space="0" w:color="auto"/>
              <w:right w:val="single" w:sz="4" w:space="0" w:color="auto"/>
            </w:tcBorders>
            <w:shd w:val="clear" w:color="auto" w:fill="auto"/>
            <w:noWrap/>
            <w:vAlign w:val="center"/>
            <w:hideMark/>
          </w:tcPr>
          <w:p w14:paraId="4A925745" w14:textId="77777777" w:rsidR="00A9404F" w:rsidRPr="00A9404F" w:rsidRDefault="00A9404F" w:rsidP="003517E4">
            <w:pPr>
              <w:jc w:val="center"/>
            </w:pPr>
            <w:r>
              <w:t>1</w:t>
            </w:r>
          </w:p>
        </w:tc>
      </w:tr>
      <w:tr w:rsidR="003A5FF7" w:rsidRPr="00DF5AAA" w14:paraId="28037E53" w14:textId="77777777" w:rsidTr="003517E4">
        <w:trPr>
          <w:trHeight w:val="322"/>
        </w:trPr>
        <w:tc>
          <w:tcPr>
            <w:tcW w:w="2780" w:type="dxa"/>
            <w:vMerge w:val="restart"/>
            <w:tcBorders>
              <w:top w:val="single" w:sz="4" w:space="0" w:color="auto"/>
              <w:left w:val="single" w:sz="4" w:space="0" w:color="auto"/>
              <w:right w:val="single" w:sz="4" w:space="0" w:color="auto"/>
            </w:tcBorders>
            <w:vAlign w:val="center"/>
            <w:hideMark/>
          </w:tcPr>
          <w:p w14:paraId="624DD264" w14:textId="7A2405E1" w:rsidR="003A5FF7" w:rsidRPr="00A6391D" w:rsidRDefault="00AC2735" w:rsidP="003517E4">
            <w:pPr>
              <w:jc w:val="center"/>
              <w:rPr>
                <w:b/>
              </w:rPr>
            </w:pPr>
            <w:r>
              <w:rPr>
                <w:b/>
              </w:rPr>
              <w:t>3</w:t>
            </w:r>
            <w:r w:rsidR="003A5FF7" w:rsidRPr="00A6391D">
              <w:rPr>
                <w:b/>
              </w:rPr>
              <w:t>. ЗТП 780(РП 2) ПС № 4 (инв. № ЗРП1311Х) Семилукский РЭС</w:t>
            </w:r>
          </w:p>
        </w:tc>
        <w:tc>
          <w:tcPr>
            <w:tcW w:w="4582" w:type="dxa"/>
            <w:tcBorders>
              <w:top w:val="single" w:sz="4" w:space="0" w:color="auto"/>
              <w:left w:val="nil"/>
              <w:bottom w:val="single" w:sz="4" w:space="0" w:color="auto"/>
              <w:right w:val="single" w:sz="4" w:space="0" w:color="auto"/>
            </w:tcBorders>
            <w:shd w:val="clear" w:color="auto" w:fill="auto"/>
            <w:vAlign w:val="center"/>
            <w:hideMark/>
          </w:tcPr>
          <w:p w14:paraId="5E8D3B71" w14:textId="77777777" w:rsidR="003A5FF7" w:rsidRPr="00A6391D" w:rsidRDefault="003A5FF7" w:rsidP="003517E4">
            <w:pPr>
              <w:rPr>
                <w:bCs/>
                <w:color w:val="000000"/>
              </w:rPr>
            </w:pPr>
            <w:r w:rsidRPr="00A6391D">
              <w:rPr>
                <w:bCs/>
                <w:color w:val="000000"/>
              </w:rPr>
              <w:t xml:space="preserve">Монтаж стальных плинтусов из гнутого профиля (Монтаж стальных полос для крепления стропил к плитам перекрытия) </w:t>
            </w:r>
          </w:p>
        </w:tc>
        <w:tc>
          <w:tcPr>
            <w:tcW w:w="960" w:type="dxa"/>
            <w:tcBorders>
              <w:top w:val="single" w:sz="4" w:space="0" w:color="auto"/>
              <w:left w:val="nil"/>
              <w:bottom w:val="single" w:sz="4" w:space="0" w:color="auto"/>
              <w:right w:val="single" w:sz="4" w:space="0" w:color="auto"/>
            </w:tcBorders>
            <w:shd w:val="clear" w:color="auto" w:fill="auto"/>
            <w:noWrap/>
            <w:hideMark/>
          </w:tcPr>
          <w:p w14:paraId="6B2E3437" w14:textId="77777777" w:rsidR="003A5FF7" w:rsidRPr="00A6391D" w:rsidRDefault="003A5FF7" w:rsidP="003517E4">
            <w:pPr>
              <w:jc w:val="center"/>
            </w:pPr>
            <w:r w:rsidRPr="00A6391D">
              <w:t>М</w:t>
            </w:r>
          </w:p>
        </w:tc>
        <w:tc>
          <w:tcPr>
            <w:tcW w:w="1503" w:type="dxa"/>
            <w:tcBorders>
              <w:top w:val="single" w:sz="4" w:space="0" w:color="auto"/>
              <w:left w:val="nil"/>
              <w:bottom w:val="single" w:sz="4" w:space="0" w:color="auto"/>
              <w:right w:val="single" w:sz="4" w:space="0" w:color="auto"/>
            </w:tcBorders>
            <w:shd w:val="clear" w:color="auto" w:fill="auto"/>
            <w:noWrap/>
            <w:vAlign w:val="center"/>
            <w:hideMark/>
          </w:tcPr>
          <w:p w14:paraId="66961DD6" w14:textId="77777777" w:rsidR="003A5FF7" w:rsidRPr="00A6391D" w:rsidRDefault="003A5FF7" w:rsidP="003517E4">
            <w:pPr>
              <w:jc w:val="center"/>
            </w:pPr>
            <w:r w:rsidRPr="00A6391D">
              <w:t>44</w:t>
            </w:r>
          </w:p>
        </w:tc>
      </w:tr>
      <w:tr w:rsidR="003A5FF7" w:rsidRPr="00DF5AAA" w14:paraId="486048C8" w14:textId="77777777" w:rsidTr="003517E4">
        <w:trPr>
          <w:trHeight w:val="172"/>
        </w:trPr>
        <w:tc>
          <w:tcPr>
            <w:tcW w:w="2780" w:type="dxa"/>
            <w:vMerge/>
            <w:tcBorders>
              <w:left w:val="single" w:sz="4" w:space="0" w:color="auto"/>
              <w:right w:val="single" w:sz="4" w:space="0" w:color="auto"/>
            </w:tcBorders>
            <w:vAlign w:val="center"/>
            <w:hideMark/>
          </w:tcPr>
          <w:p w14:paraId="2911F8FD" w14:textId="77777777" w:rsidR="003A5FF7" w:rsidRPr="00A6391D" w:rsidRDefault="003A5FF7" w:rsidP="003517E4">
            <w:pPr>
              <w:jc w:val="center"/>
            </w:pPr>
          </w:p>
        </w:tc>
        <w:tc>
          <w:tcPr>
            <w:tcW w:w="4582" w:type="dxa"/>
            <w:tcBorders>
              <w:top w:val="single" w:sz="4" w:space="0" w:color="auto"/>
              <w:left w:val="nil"/>
              <w:bottom w:val="single" w:sz="4" w:space="0" w:color="auto"/>
              <w:right w:val="single" w:sz="4" w:space="0" w:color="auto"/>
            </w:tcBorders>
            <w:shd w:val="clear" w:color="auto" w:fill="auto"/>
            <w:vAlign w:val="center"/>
            <w:hideMark/>
          </w:tcPr>
          <w:p w14:paraId="3189DCA6" w14:textId="77777777" w:rsidR="003A5FF7" w:rsidRPr="00A6391D" w:rsidRDefault="003A5FF7" w:rsidP="003517E4">
            <w:pPr>
              <w:rPr>
                <w:bCs/>
                <w:color w:val="000000"/>
              </w:rPr>
            </w:pPr>
            <w:r w:rsidRPr="00A6391D">
              <w:rPr>
                <w:bCs/>
                <w:color w:val="000000"/>
              </w:rPr>
              <w:t>Установка стропил (кровля односкатная)</w:t>
            </w:r>
          </w:p>
        </w:tc>
        <w:tc>
          <w:tcPr>
            <w:tcW w:w="960" w:type="dxa"/>
            <w:tcBorders>
              <w:top w:val="single" w:sz="4" w:space="0" w:color="auto"/>
              <w:left w:val="nil"/>
              <w:bottom w:val="single" w:sz="4" w:space="0" w:color="auto"/>
              <w:right w:val="single" w:sz="4" w:space="0" w:color="auto"/>
            </w:tcBorders>
            <w:shd w:val="clear" w:color="auto" w:fill="auto"/>
            <w:noWrap/>
            <w:hideMark/>
          </w:tcPr>
          <w:p w14:paraId="10E2A4E0" w14:textId="77777777" w:rsidR="003A5FF7" w:rsidRPr="00A6391D" w:rsidRDefault="003A5FF7" w:rsidP="003517E4">
            <w:pPr>
              <w:jc w:val="center"/>
            </w:pPr>
            <w:r w:rsidRPr="00A6391D">
              <w:t>М3</w:t>
            </w:r>
          </w:p>
        </w:tc>
        <w:tc>
          <w:tcPr>
            <w:tcW w:w="1503" w:type="dxa"/>
            <w:tcBorders>
              <w:top w:val="single" w:sz="4" w:space="0" w:color="auto"/>
              <w:left w:val="nil"/>
              <w:bottom w:val="single" w:sz="4" w:space="0" w:color="auto"/>
              <w:right w:val="single" w:sz="4" w:space="0" w:color="auto"/>
            </w:tcBorders>
            <w:shd w:val="clear" w:color="auto" w:fill="auto"/>
            <w:noWrap/>
            <w:vAlign w:val="center"/>
            <w:hideMark/>
          </w:tcPr>
          <w:p w14:paraId="61DBCD4F" w14:textId="77777777" w:rsidR="003A5FF7" w:rsidRPr="00A6391D" w:rsidRDefault="003A5FF7" w:rsidP="003517E4">
            <w:pPr>
              <w:jc w:val="center"/>
            </w:pPr>
            <w:r w:rsidRPr="00A6391D">
              <w:t>4,4</w:t>
            </w:r>
          </w:p>
        </w:tc>
      </w:tr>
      <w:tr w:rsidR="003A5FF7" w:rsidRPr="00DF5AAA" w14:paraId="31459DB2" w14:textId="77777777" w:rsidTr="003517E4">
        <w:trPr>
          <w:trHeight w:val="80"/>
        </w:trPr>
        <w:tc>
          <w:tcPr>
            <w:tcW w:w="2780" w:type="dxa"/>
            <w:vMerge/>
            <w:tcBorders>
              <w:left w:val="single" w:sz="4" w:space="0" w:color="auto"/>
              <w:right w:val="single" w:sz="4" w:space="0" w:color="auto"/>
            </w:tcBorders>
            <w:vAlign w:val="center"/>
            <w:hideMark/>
          </w:tcPr>
          <w:p w14:paraId="30D50EE1" w14:textId="77777777" w:rsidR="003A5FF7" w:rsidRPr="00A6391D" w:rsidRDefault="003A5FF7" w:rsidP="003517E4">
            <w:pPr>
              <w:jc w:val="center"/>
            </w:pPr>
          </w:p>
        </w:tc>
        <w:tc>
          <w:tcPr>
            <w:tcW w:w="4582" w:type="dxa"/>
            <w:tcBorders>
              <w:top w:val="single" w:sz="4" w:space="0" w:color="auto"/>
              <w:left w:val="nil"/>
              <w:bottom w:val="single" w:sz="4" w:space="0" w:color="auto"/>
              <w:right w:val="single" w:sz="4" w:space="0" w:color="auto"/>
            </w:tcBorders>
            <w:shd w:val="clear" w:color="auto" w:fill="auto"/>
            <w:vAlign w:val="center"/>
            <w:hideMark/>
          </w:tcPr>
          <w:p w14:paraId="78A888A1" w14:textId="77777777" w:rsidR="003A5FF7" w:rsidRPr="00A6391D" w:rsidRDefault="003A5FF7" w:rsidP="003517E4">
            <w:pPr>
              <w:rPr>
                <w:bCs/>
                <w:color w:val="000000"/>
              </w:rPr>
            </w:pPr>
            <w:r w:rsidRPr="00A6391D">
              <w:rPr>
                <w:bCs/>
                <w:color w:val="000000"/>
              </w:rPr>
              <w:t xml:space="preserve">Устройство обрешетки с </w:t>
            </w:r>
            <w:proofErr w:type="spellStart"/>
            <w:r w:rsidRPr="00A6391D">
              <w:rPr>
                <w:bCs/>
                <w:color w:val="000000"/>
              </w:rPr>
              <w:t>прозорами</w:t>
            </w:r>
            <w:proofErr w:type="spellEnd"/>
            <w:r w:rsidRPr="00A6391D">
              <w:rPr>
                <w:bCs/>
                <w:color w:val="000000"/>
              </w:rPr>
              <w:t xml:space="preserve"> из досок и брусков под кровлю: из листовой стали (кровля </w:t>
            </w:r>
            <w:proofErr w:type="gramStart"/>
            <w:r w:rsidRPr="00A6391D">
              <w:rPr>
                <w:bCs/>
                <w:color w:val="000000"/>
              </w:rPr>
              <w:t>двускатная )</w:t>
            </w:r>
            <w:proofErr w:type="gramEnd"/>
          </w:p>
        </w:tc>
        <w:tc>
          <w:tcPr>
            <w:tcW w:w="960" w:type="dxa"/>
            <w:tcBorders>
              <w:top w:val="single" w:sz="4" w:space="0" w:color="auto"/>
              <w:left w:val="nil"/>
              <w:bottom w:val="single" w:sz="4" w:space="0" w:color="auto"/>
              <w:right w:val="single" w:sz="4" w:space="0" w:color="auto"/>
            </w:tcBorders>
            <w:shd w:val="clear" w:color="auto" w:fill="auto"/>
            <w:noWrap/>
            <w:hideMark/>
          </w:tcPr>
          <w:p w14:paraId="748E7FD9" w14:textId="77777777" w:rsidR="003A5FF7" w:rsidRPr="00A6391D" w:rsidRDefault="003A5FF7" w:rsidP="003517E4">
            <w:pPr>
              <w:jc w:val="center"/>
            </w:pPr>
            <w:r w:rsidRPr="00A6391D">
              <w:t>М2</w:t>
            </w:r>
          </w:p>
        </w:tc>
        <w:tc>
          <w:tcPr>
            <w:tcW w:w="1503" w:type="dxa"/>
            <w:tcBorders>
              <w:top w:val="single" w:sz="4" w:space="0" w:color="auto"/>
              <w:left w:val="nil"/>
              <w:bottom w:val="single" w:sz="4" w:space="0" w:color="auto"/>
              <w:right w:val="single" w:sz="4" w:space="0" w:color="auto"/>
            </w:tcBorders>
            <w:shd w:val="clear" w:color="auto" w:fill="auto"/>
            <w:noWrap/>
            <w:vAlign w:val="center"/>
            <w:hideMark/>
          </w:tcPr>
          <w:p w14:paraId="19CB8F50" w14:textId="77777777" w:rsidR="003A5FF7" w:rsidRPr="00A6391D" w:rsidRDefault="003A5FF7" w:rsidP="003517E4">
            <w:pPr>
              <w:jc w:val="center"/>
            </w:pPr>
            <w:r w:rsidRPr="00A6391D">
              <w:t>132</w:t>
            </w:r>
          </w:p>
        </w:tc>
      </w:tr>
      <w:tr w:rsidR="003A5FF7" w:rsidRPr="00DF5AAA" w14:paraId="41915123" w14:textId="77777777" w:rsidTr="003517E4">
        <w:trPr>
          <w:trHeight w:val="368"/>
        </w:trPr>
        <w:tc>
          <w:tcPr>
            <w:tcW w:w="2780" w:type="dxa"/>
            <w:vMerge/>
            <w:tcBorders>
              <w:left w:val="single" w:sz="4" w:space="0" w:color="auto"/>
              <w:right w:val="single" w:sz="4" w:space="0" w:color="auto"/>
            </w:tcBorders>
            <w:vAlign w:val="center"/>
            <w:hideMark/>
          </w:tcPr>
          <w:p w14:paraId="56BF80E4" w14:textId="77777777" w:rsidR="003A5FF7" w:rsidRPr="00A6391D" w:rsidRDefault="003A5FF7" w:rsidP="003517E4">
            <w:pPr>
              <w:jc w:val="center"/>
            </w:pPr>
          </w:p>
        </w:tc>
        <w:tc>
          <w:tcPr>
            <w:tcW w:w="4582" w:type="dxa"/>
            <w:tcBorders>
              <w:top w:val="single" w:sz="4" w:space="0" w:color="auto"/>
              <w:left w:val="nil"/>
              <w:bottom w:val="single" w:sz="4" w:space="0" w:color="auto"/>
              <w:right w:val="single" w:sz="4" w:space="0" w:color="auto"/>
            </w:tcBorders>
            <w:shd w:val="clear" w:color="auto" w:fill="auto"/>
            <w:vAlign w:val="center"/>
            <w:hideMark/>
          </w:tcPr>
          <w:p w14:paraId="0BC092C2" w14:textId="77777777" w:rsidR="003A5FF7" w:rsidRPr="00A6391D" w:rsidRDefault="003A5FF7" w:rsidP="003517E4">
            <w:pPr>
              <w:rPr>
                <w:bCs/>
                <w:color w:val="000000"/>
              </w:rPr>
            </w:pPr>
            <w:r w:rsidRPr="00A6391D">
              <w:rPr>
                <w:bCs/>
                <w:color w:val="000000"/>
              </w:rPr>
              <w:t>Устройство пароизоляции: прокладочной в один слой</w:t>
            </w:r>
          </w:p>
        </w:tc>
        <w:tc>
          <w:tcPr>
            <w:tcW w:w="960" w:type="dxa"/>
            <w:tcBorders>
              <w:top w:val="single" w:sz="4" w:space="0" w:color="auto"/>
              <w:left w:val="nil"/>
              <w:bottom w:val="single" w:sz="4" w:space="0" w:color="auto"/>
              <w:right w:val="single" w:sz="4" w:space="0" w:color="auto"/>
            </w:tcBorders>
            <w:shd w:val="clear" w:color="auto" w:fill="auto"/>
            <w:noWrap/>
            <w:hideMark/>
          </w:tcPr>
          <w:p w14:paraId="75CACD7A" w14:textId="77777777" w:rsidR="003A5FF7" w:rsidRPr="00A6391D" w:rsidRDefault="003A5FF7" w:rsidP="003517E4">
            <w:pPr>
              <w:jc w:val="center"/>
            </w:pPr>
            <w:r w:rsidRPr="00A6391D">
              <w:t>М2</w:t>
            </w:r>
          </w:p>
        </w:tc>
        <w:tc>
          <w:tcPr>
            <w:tcW w:w="1503" w:type="dxa"/>
            <w:tcBorders>
              <w:top w:val="single" w:sz="4" w:space="0" w:color="auto"/>
              <w:left w:val="nil"/>
              <w:bottom w:val="single" w:sz="4" w:space="0" w:color="auto"/>
              <w:right w:val="single" w:sz="4" w:space="0" w:color="auto"/>
            </w:tcBorders>
            <w:shd w:val="clear" w:color="auto" w:fill="auto"/>
            <w:noWrap/>
            <w:vAlign w:val="center"/>
            <w:hideMark/>
          </w:tcPr>
          <w:p w14:paraId="0039B996" w14:textId="77777777" w:rsidR="003A5FF7" w:rsidRPr="00A6391D" w:rsidRDefault="003A5FF7" w:rsidP="003517E4">
            <w:pPr>
              <w:jc w:val="center"/>
            </w:pPr>
            <w:r w:rsidRPr="00A6391D">
              <w:t>132</w:t>
            </w:r>
          </w:p>
        </w:tc>
      </w:tr>
      <w:tr w:rsidR="003A5FF7" w:rsidRPr="00DF5AAA" w14:paraId="2AA311B0" w14:textId="77777777" w:rsidTr="003517E4">
        <w:trPr>
          <w:trHeight w:val="518"/>
        </w:trPr>
        <w:tc>
          <w:tcPr>
            <w:tcW w:w="2780" w:type="dxa"/>
            <w:vMerge/>
            <w:tcBorders>
              <w:left w:val="single" w:sz="4" w:space="0" w:color="auto"/>
              <w:bottom w:val="single" w:sz="4" w:space="0" w:color="auto"/>
              <w:right w:val="single" w:sz="4" w:space="0" w:color="auto"/>
            </w:tcBorders>
            <w:vAlign w:val="center"/>
            <w:hideMark/>
          </w:tcPr>
          <w:p w14:paraId="7EE2748B" w14:textId="77777777" w:rsidR="003A5FF7" w:rsidRPr="00A6391D" w:rsidRDefault="003A5FF7" w:rsidP="003517E4">
            <w:pPr>
              <w:jc w:val="center"/>
            </w:pPr>
          </w:p>
        </w:tc>
        <w:tc>
          <w:tcPr>
            <w:tcW w:w="4582" w:type="dxa"/>
            <w:tcBorders>
              <w:top w:val="single" w:sz="4" w:space="0" w:color="auto"/>
              <w:left w:val="nil"/>
              <w:bottom w:val="single" w:sz="4" w:space="0" w:color="auto"/>
              <w:right w:val="single" w:sz="4" w:space="0" w:color="auto"/>
            </w:tcBorders>
            <w:shd w:val="clear" w:color="auto" w:fill="auto"/>
            <w:vAlign w:val="center"/>
            <w:hideMark/>
          </w:tcPr>
          <w:p w14:paraId="509DF600" w14:textId="77777777" w:rsidR="003A5FF7" w:rsidRPr="00A6391D" w:rsidRDefault="003A5FF7" w:rsidP="003517E4">
            <w:pPr>
              <w:rPr>
                <w:bCs/>
                <w:color w:val="000000"/>
              </w:rPr>
            </w:pPr>
            <w:r w:rsidRPr="00A6391D">
              <w:rPr>
                <w:bCs/>
                <w:color w:val="000000"/>
              </w:rPr>
              <w:t>Устройство кровель из волнистых хризотилцементных листов: унифицированного профиля по готовым прогонам</w:t>
            </w:r>
          </w:p>
        </w:tc>
        <w:tc>
          <w:tcPr>
            <w:tcW w:w="960" w:type="dxa"/>
            <w:tcBorders>
              <w:top w:val="single" w:sz="4" w:space="0" w:color="auto"/>
              <w:left w:val="nil"/>
              <w:bottom w:val="single" w:sz="4" w:space="0" w:color="auto"/>
              <w:right w:val="single" w:sz="4" w:space="0" w:color="auto"/>
            </w:tcBorders>
            <w:shd w:val="clear" w:color="auto" w:fill="auto"/>
            <w:noWrap/>
            <w:hideMark/>
          </w:tcPr>
          <w:p w14:paraId="56F3416E" w14:textId="77777777" w:rsidR="003A5FF7" w:rsidRPr="00A6391D" w:rsidRDefault="003A5FF7" w:rsidP="003517E4">
            <w:pPr>
              <w:jc w:val="center"/>
            </w:pPr>
            <w:r w:rsidRPr="00A6391D">
              <w:t>М2</w:t>
            </w:r>
          </w:p>
        </w:tc>
        <w:tc>
          <w:tcPr>
            <w:tcW w:w="1503" w:type="dxa"/>
            <w:tcBorders>
              <w:top w:val="single" w:sz="4" w:space="0" w:color="auto"/>
              <w:left w:val="nil"/>
              <w:bottom w:val="single" w:sz="4" w:space="0" w:color="auto"/>
              <w:right w:val="single" w:sz="4" w:space="0" w:color="auto"/>
            </w:tcBorders>
            <w:shd w:val="clear" w:color="auto" w:fill="auto"/>
            <w:noWrap/>
            <w:vAlign w:val="center"/>
            <w:hideMark/>
          </w:tcPr>
          <w:p w14:paraId="4D21F439" w14:textId="77777777" w:rsidR="003A5FF7" w:rsidRPr="00A6391D" w:rsidRDefault="003A5FF7" w:rsidP="003517E4">
            <w:pPr>
              <w:jc w:val="center"/>
            </w:pPr>
            <w:r w:rsidRPr="00A6391D">
              <w:t>132</w:t>
            </w:r>
          </w:p>
        </w:tc>
      </w:tr>
      <w:tr w:rsidR="003A5FF7" w:rsidRPr="00DF5AAA" w14:paraId="6C759133" w14:textId="77777777" w:rsidTr="003517E4">
        <w:trPr>
          <w:trHeight w:val="264"/>
        </w:trPr>
        <w:tc>
          <w:tcPr>
            <w:tcW w:w="2780" w:type="dxa"/>
            <w:vMerge w:val="restart"/>
            <w:tcBorders>
              <w:top w:val="single" w:sz="4" w:space="0" w:color="auto"/>
              <w:left w:val="single" w:sz="4" w:space="0" w:color="auto"/>
              <w:right w:val="single" w:sz="4" w:space="0" w:color="auto"/>
            </w:tcBorders>
            <w:vAlign w:val="center"/>
            <w:hideMark/>
          </w:tcPr>
          <w:p w14:paraId="4CEA64C1" w14:textId="7661148D" w:rsidR="003A5FF7" w:rsidRPr="00A6391D" w:rsidRDefault="00AC2735" w:rsidP="003517E4">
            <w:pPr>
              <w:jc w:val="center"/>
              <w:rPr>
                <w:b/>
              </w:rPr>
            </w:pPr>
            <w:r>
              <w:rPr>
                <w:b/>
              </w:rPr>
              <w:t>4</w:t>
            </w:r>
            <w:r w:rsidR="003A5FF7" w:rsidRPr="00A6391D">
              <w:rPr>
                <w:b/>
              </w:rPr>
              <w:t>. ЗТП 782(РП4) ПС № 15, ПС № 4 (инв. № ЗРП1316Х) Семилукский РЭС</w:t>
            </w:r>
          </w:p>
        </w:tc>
        <w:tc>
          <w:tcPr>
            <w:tcW w:w="4582" w:type="dxa"/>
            <w:tcBorders>
              <w:top w:val="single" w:sz="4" w:space="0" w:color="auto"/>
              <w:left w:val="nil"/>
              <w:bottom w:val="single" w:sz="4" w:space="0" w:color="auto"/>
              <w:right w:val="single" w:sz="4" w:space="0" w:color="auto"/>
            </w:tcBorders>
            <w:shd w:val="clear" w:color="auto" w:fill="auto"/>
            <w:vAlign w:val="center"/>
            <w:hideMark/>
          </w:tcPr>
          <w:p w14:paraId="57281575" w14:textId="77777777" w:rsidR="003A5FF7" w:rsidRPr="00A6391D" w:rsidRDefault="003A5FF7" w:rsidP="003517E4">
            <w:pPr>
              <w:rPr>
                <w:bCs/>
                <w:color w:val="000000"/>
              </w:rPr>
            </w:pPr>
            <w:r w:rsidRPr="00A6391D">
              <w:rPr>
                <w:bCs/>
                <w:color w:val="000000"/>
              </w:rPr>
              <w:t>Монтаж стальных плинтусов из гнутого профиля (Монтаж стальных полос для крепления стропил к плитам перекрытия) (прим)</w:t>
            </w:r>
          </w:p>
        </w:tc>
        <w:tc>
          <w:tcPr>
            <w:tcW w:w="960" w:type="dxa"/>
            <w:tcBorders>
              <w:top w:val="single" w:sz="4" w:space="0" w:color="auto"/>
              <w:left w:val="nil"/>
              <w:bottom w:val="single" w:sz="4" w:space="0" w:color="auto"/>
              <w:right w:val="single" w:sz="4" w:space="0" w:color="auto"/>
            </w:tcBorders>
            <w:shd w:val="clear" w:color="auto" w:fill="auto"/>
            <w:noWrap/>
            <w:hideMark/>
          </w:tcPr>
          <w:p w14:paraId="37CBFF13" w14:textId="77777777" w:rsidR="003A5FF7" w:rsidRPr="00A6391D" w:rsidRDefault="003A5FF7" w:rsidP="003517E4">
            <w:pPr>
              <w:jc w:val="center"/>
            </w:pPr>
            <w:r w:rsidRPr="00A6391D">
              <w:t>М</w:t>
            </w:r>
          </w:p>
        </w:tc>
        <w:tc>
          <w:tcPr>
            <w:tcW w:w="1503" w:type="dxa"/>
            <w:tcBorders>
              <w:top w:val="single" w:sz="4" w:space="0" w:color="auto"/>
              <w:left w:val="nil"/>
              <w:bottom w:val="single" w:sz="4" w:space="0" w:color="auto"/>
              <w:right w:val="single" w:sz="4" w:space="0" w:color="auto"/>
            </w:tcBorders>
            <w:shd w:val="clear" w:color="auto" w:fill="auto"/>
            <w:noWrap/>
            <w:vAlign w:val="center"/>
            <w:hideMark/>
          </w:tcPr>
          <w:p w14:paraId="28054004" w14:textId="77777777" w:rsidR="003A5FF7" w:rsidRPr="00A6391D" w:rsidRDefault="003A5FF7" w:rsidP="003517E4">
            <w:pPr>
              <w:jc w:val="center"/>
            </w:pPr>
            <w:r w:rsidRPr="00A6391D">
              <w:t>22</w:t>
            </w:r>
          </w:p>
        </w:tc>
      </w:tr>
      <w:tr w:rsidR="003A5FF7" w:rsidRPr="00DF5AAA" w14:paraId="61C9D519" w14:textId="77777777" w:rsidTr="003517E4">
        <w:trPr>
          <w:trHeight w:val="219"/>
        </w:trPr>
        <w:tc>
          <w:tcPr>
            <w:tcW w:w="2780" w:type="dxa"/>
            <w:vMerge/>
            <w:tcBorders>
              <w:left w:val="single" w:sz="4" w:space="0" w:color="auto"/>
              <w:right w:val="single" w:sz="4" w:space="0" w:color="auto"/>
            </w:tcBorders>
            <w:vAlign w:val="center"/>
            <w:hideMark/>
          </w:tcPr>
          <w:p w14:paraId="755030C2" w14:textId="77777777" w:rsidR="003A5FF7" w:rsidRPr="00A6391D" w:rsidRDefault="003A5FF7" w:rsidP="003517E4">
            <w:pPr>
              <w:jc w:val="center"/>
            </w:pPr>
          </w:p>
        </w:tc>
        <w:tc>
          <w:tcPr>
            <w:tcW w:w="4582" w:type="dxa"/>
            <w:tcBorders>
              <w:top w:val="single" w:sz="4" w:space="0" w:color="auto"/>
              <w:left w:val="nil"/>
              <w:bottom w:val="single" w:sz="4" w:space="0" w:color="auto"/>
              <w:right w:val="single" w:sz="4" w:space="0" w:color="auto"/>
            </w:tcBorders>
            <w:shd w:val="clear" w:color="auto" w:fill="auto"/>
            <w:vAlign w:val="center"/>
            <w:hideMark/>
          </w:tcPr>
          <w:p w14:paraId="206B7D96" w14:textId="77777777" w:rsidR="003A5FF7" w:rsidRPr="00A6391D" w:rsidRDefault="003A5FF7" w:rsidP="003517E4">
            <w:pPr>
              <w:rPr>
                <w:bCs/>
                <w:color w:val="000000"/>
              </w:rPr>
            </w:pPr>
            <w:r w:rsidRPr="00A6391D">
              <w:rPr>
                <w:bCs/>
                <w:color w:val="000000"/>
              </w:rPr>
              <w:t>Установка стропил (кровля односкатная)</w:t>
            </w:r>
          </w:p>
        </w:tc>
        <w:tc>
          <w:tcPr>
            <w:tcW w:w="960" w:type="dxa"/>
            <w:tcBorders>
              <w:top w:val="single" w:sz="4" w:space="0" w:color="auto"/>
              <w:left w:val="nil"/>
              <w:bottom w:val="single" w:sz="4" w:space="0" w:color="auto"/>
              <w:right w:val="single" w:sz="4" w:space="0" w:color="auto"/>
            </w:tcBorders>
            <w:shd w:val="clear" w:color="auto" w:fill="auto"/>
            <w:noWrap/>
            <w:hideMark/>
          </w:tcPr>
          <w:p w14:paraId="56BDA7C0" w14:textId="77777777" w:rsidR="003A5FF7" w:rsidRPr="00A6391D" w:rsidRDefault="003A5FF7" w:rsidP="003517E4">
            <w:pPr>
              <w:jc w:val="center"/>
            </w:pPr>
            <w:r w:rsidRPr="00A6391D">
              <w:t>М3</w:t>
            </w:r>
          </w:p>
        </w:tc>
        <w:tc>
          <w:tcPr>
            <w:tcW w:w="1503" w:type="dxa"/>
            <w:tcBorders>
              <w:top w:val="single" w:sz="4" w:space="0" w:color="auto"/>
              <w:left w:val="nil"/>
              <w:bottom w:val="single" w:sz="4" w:space="0" w:color="auto"/>
              <w:right w:val="single" w:sz="4" w:space="0" w:color="auto"/>
            </w:tcBorders>
            <w:shd w:val="clear" w:color="auto" w:fill="auto"/>
            <w:noWrap/>
            <w:vAlign w:val="center"/>
            <w:hideMark/>
          </w:tcPr>
          <w:p w14:paraId="44D95CCC" w14:textId="77777777" w:rsidR="003A5FF7" w:rsidRPr="00A6391D" w:rsidRDefault="003A5FF7" w:rsidP="003517E4">
            <w:pPr>
              <w:jc w:val="center"/>
            </w:pPr>
            <w:r w:rsidRPr="00A6391D">
              <w:t>0,62</w:t>
            </w:r>
          </w:p>
        </w:tc>
      </w:tr>
      <w:tr w:rsidR="003A5FF7" w:rsidRPr="00DF5AAA" w14:paraId="5ACB6686" w14:textId="77777777" w:rsidTr="003517E4">
        <w:trPr>
          <w:trHeight w:val="92"/>
        </w:trPr>
        <w:tc>
          <w:tcPr>
            <w:tcW w:w="2780" w:type="dxa"/>
            <w:vMerge/>
            <w:tcBorders>
              <w:left w:val="single" w:sz="4" w:space="0" w:color="auto"/>
              <w:right w:val="single" w:sz="4" w:space="0" w:color="auto"/>
            </w:tcBorders>
            <w:vAlign w:val="center"/>
            <w:hideMark/>
          </w:tcPr>
          <w:p w14:paraId="17011BDE" w14:textId="77777777" w:rsidR="003A5FF7" w:rsidRPr="00A6391D" w:rsidRDefault="003A5FF7" w:rsidP="003517E4">
            <w:pPr>
              <w:jc w:val="center"/>
            </w:pPr>
          </w:p>
        </w:tc>
        <w:tc>
          <w:tcPr>
            <w:tcW w:w="4582" w:type="dxa"/>
            <w:tcBorders>
              <w:top w:val="single" w:sz="4" w:space="0" w:color="auto"/>
              <w:left w:val="nil"/>
              <w:bottom w:val="single" w:sz="4" w:space="0" w:color="auto"/>
              <w:right w:val="single" w:sz="4" w:space="0" w:color="auto"/>
            </w:tcBorders>
            <w:shd w:val="clear" w:color="auto" w:fill="auto"/>
            <w:vAlign w:val="center"/>
            <w:hideMark/>
          </w:tcPr>
          <w:p w14:paraId="2096C9D3" w14:textId="77777777" w:rsidR="003A5FF7" w:rsidRPr="00A6391D" w:rsidRDefault="003A5FF7" w:rsidP="003517E4">
            <w:pPr>
              <w:rPr>
                <w:bCs/>
                <w:color w:val="000000"/>
              </w:rPr>
            </w:pPr>
            <w:r w:rsidRPr="00A6391D">
              <w:rPr>
                <w:bCs/>
                <w:color w:val="000000"/>
              </w:rPr>
              <w:t xml:space="preserve">Устройство обрешетки с </w:t>
            </w:r>
            <w:proofErr w:type="spellStart"/>
            <w:r w:rsidRPr="00A6391D">
              <w:rPr>
                <w:bCs/>
                <w:color w:val="000000"/>
              </w:rPr>
              <w:t>прозорами</w:t>
            </w:r>
            <w:proofErr w:type="spellEnd"/>
            <w:r w:rsidRPr="00A6391D">
              <w:rPr>
                <w:bCs/>
                <w:color w:val="000000"/>
              </w:rPr>
              <w:t xml:space="preserve"> из досок и брусков под кровлю: из листовой стали (кровля </w:t>
            </w:r>
            <w:proofErr w:type="gramStart"/>
            <w:r w:rsidRPr="00A6391D">
              <w:rPr>
                <w:bCs/>
                <w:color w:val="000000"/>
              </w:rPr>
              <w:t>двускатная )</w:t>
            </w:r>
            <w:proofErr w:type="gramEnd"/>
          </w:p>
        </w:tc>
        <w:tc>
          <w:tcPr>
            <w:tcW w:w="960" w:type="dxa"/>
            <w:tcBorders>
              <w:top w:val="single" w:sz="4" w:space="0" w:color="auto"/>
              <w:left w:val="nil"/>
              <w:bottom w:val="single" w:sz="4" w:space="0" w:color="auto"/>
              <w:right w:val="single" w:sz="4" w:space="0" w:color="auto"/>
            </w:tcBorders>
            <w:shd w:val="clear" w:color="auto" w:fill="auto"/>
            <w:noWrap/>
            <w:hideMark/>
          </w:tcPr>
          <w:p w14:paraId="53C963A4" w14:textId="77777777" w:rsidR="003A5FF7" w:rsidRPr="00A6391D" w:rsidRDefault="003A5FF7" w:rsidP="003517E4">
            <w:pPr>
              <w:jc w:val="center"/>
            </w:pPr>
            <w:r w:rsidRPr="00A6391D">
              <w:t>М2</w:t>
            </w:r>
          </w:p>
        </w:tc>
        <w:tc>
          <w:tcPr>
            <w:tcW w:w="1503" w:type="dxa"/>
            <w:tcBorders>
              <w:top w:val="single" w:sz="4" w:space="0" w:color="auto"/>
              <w:left w:val="nil"/>
              <w:bottom w:val="single" w:sz="4" w:space="0" w:color="auto"/>
              <w:right w:val="single" w:sz="4" w:space="0" w:color="auto"/>
            </w:tcBorders>
            <w:shd w:val="clear" w:color="auto" w:fill="auto"/>
            <w:noWrap/>
            <w:vAlign w:val="center"/>
            <w:hideMark/>
          </w:tcPr>
          <w:p w14:paraId="7000690F" w14:textId="77777777" w:rsidR="003A5FF7" w:rsidRPr="00A6391D" w:rsidRDefault="003A5FF7" w:rsidP="003517E4">
            <w:pPr>
              <w:jc w:val="center"/>
            </w:pPr>
            <w:r w:rsidRPr="00A6391D">
              <w:t>36</w:t>
            </w:r>
          </w:p>
        </w:tc>
      </w:tr>
      <w:tr w:rsidR="003A5FF7" w:rsidRPr="00DF5AAA" w14:paraId="2C115046" w14:textId="77777777" w:rsidTr="003517E4">
        <w:trPr>
          <w:trHeight w:val="345"/>
        </w:trPr>
        <w:tc>
          <w:tcPr>
            <w:tcW w:w="2780" w:type="dxa"/>
            <w:vMerge/>
            <w:tcBorders>
              <w:left w:val="single" w:sz="4" w:space="0" w:color="auto"/>
              <w:right w:val="single" w:sz="4" w:space="0" w:color="auto"/>
            </w:tcBorders>
            <w:vAlign w:val="center"/>
            <w:hideMark/>
          </w:tcPr>
          <w:p w14:paraId="4829091B" w14:textId="77777777" w:rsidR="003A5FF7" w:rsidRPr="00A6391D" w:rsidRDefault="003A5FF7" w:rsidP="003517E4">
            <w:pPr>
              <w:jc w:val="center"/>
            </w:pPr>
          </w:p>
        </w:tc>
        <w:tc>
          <w:tcPr>
            <w:tcW w:w="4582" w:type="dxa"/>
            <w:tcBorders>
              <w:top w:val="single" w:sz="4" w:space="0" w:color="auto"/>
              <w:left w:val="nil"/>
              <w:bottom w:val="single" w:sz="4" w:space="0" w:color="auto"/>
              <w:right w:val="single" w:sz="4" w:space="0" w:color="auto"/>
            </w:tcBorders>
            <w:shd w:val="clear" w:color="auto" w:fill="auto"/>
            <w:vAlign w:val="center"/>
            <w:hideMark/>
          </w:tcPr>
          <w:p w14:paraId="694F3642" w14:textId="77777777" w:rsidR="003A5FF7" w:rsidRPr="00A6391D" w:rsidRDefault="003A5FF7" w:rsidP="003517E4">
            <w:pPr>
              <w:rPr>
                <w:bCs/>
                <w:color w:val="000000"/>
              </w:rPr>
            </w:pPr>
            <w:r w:rsidRPr="00A6391D">
              <w:rPr>
                <w:bCs/>
                <w:color w:val="000000"/>
              </w:rPr>
              <w:t>Устройство пароизоляции: прокладочной в один слой</w:t>
            </w:r>
          </w:p>
        </w:tc>
        <w:tc>
          <w:tcPr>
            <w:tcW w:w="960" w:type="dxa"/>
            <w:tcBorders>
              <w:top w:val="single" w:sz="4" w:space="0" w:color="auto"/>
              <w:left w:val="nil"/>
              <w:bottom w:val="single" w:sz="4" w:space="0" w:color="auto"/>
              <w:right w:val="single" w:sz="4" w:space="0" w:color="auto"/>
            </w:tcBorders>
            <w:shd w:val="clear" w:color="auto" w:fill="auto"/>
            <w:noWrap/>
            <w:hideMark/>
          </w:tcPr>
          <w:p w14:paraId="1EE17FEF" w14:textId="77777777" w:rsidR="003A5FF7" w:rsidRPr="00A6391D" w:rsidRDefault="003A5FF7" w:rsidP="003517E4">
            <w:pPr>
              <w:jc w:val="center"/>
            </w:pPr>
            <w:r w:rsidRPr="00A6391D">
              <w:t>М2</w:t>
            </w:r>
          </w:p>
        </w:tc>
        <w:tc>
          <w:tcPr>
            <w:tcW w:w="1503" w:type="dxa"/>
            <w:tcBorders>
              <w:top w:val="single" w:sz="4" w:space="0" w:color="auto"/>
              <w:left w:val="nil"/>
              <w:bottom w:val="single" w:sz="4" w:space="0" w:color="auto"/>
              <w:right w:val="single" w:sz="4" w:space="0" w:color="auto"/>
            </w:tcBorders>
            <w:shd w:val="clear" w:color="auto" w:fill="auto"/>
            <w:noWrap/>
            <w:vAlign w:val="center"/>
            <w:hideMark/>
          </w:tcPr>
          <w:p w14:paraId="4BF5B443" w14:textId="77777777" w:rsidR="003A5FF7" w:rsidRPr="00A6391D" w:rsidRDefault="003A5FF7" w:rsidP="003517E4">
            <w:pPr>
              <w:jc w:val="center"/>
            </w:pPr>
            <w:r w:rsidRPr="00A6391D">
              <w:t>36</w:t>
            </w:r>
          </w:p>
        </w:tc>
      </w:tr>
      <w:tr w:rsidR="003A5FF7" w:rsidRPr="00DF5AAA" w14:paraId="22C5C97D" w14:textId="77777777" w:rsidTr="003517E4">
        <w:trPr>
          <w:trHeight w:val="195"/>
        </w:trPr>
        <w:tc>
          <w:tcPr>
            <w:tcW w:w="2780" w:type="dxa"/>
            <w:vMerge/>
            <w:tcBorders>
              <w:left w:val="single" w:sz="4" w:space="0" w:color="auto"/>
              <w:bottom w:val="single" w:sz="4" w:space="0" w:color="auto"/>
              <w:right w:val="single" w:sz="4" w:space="0" w:color="auto"/>
            </w:tcBorders>
            <w:vAlign w:val="center"/>
            <w:hideMark/>
          </w:tcPr>
          <w:p w14:paraId="2F41506B" w14:textId="77777777" w:rsidR="003A5FF7" w:rsidRPr="00A6391D" w:rsidRDefault="003A5FF7" w:rsidP="003517E4">
            <w:pPr>
              <w:jc w:val="center"/>
            </w:pPr>
          </w:p>
        </w:tc>
        <w:tc>
          <w:tcPr>
            <w:tcW w:w="4582" w:type="dxa"/>
            <w:tcBorders>
              <w:top w:val="single" w:sz="4" w:space="0" w:color="auto"/>
              <w:left w:val="nil"/>
              <w:bottom w:val="single" w:sz="4" w:space="0" w:color="auto"/>
              <w:right w:val="single" w:sz="4" w:space="0" w:color="auto"/>
            </w:tcBorders>
            <w:shd w:val="clear" w:color="auto" w:fill="auto"/>
            <w:vAlign w:val="center"/>
            <w:hideMark/>
          </w:tcPr>
          <w:p w14:paraId="77B6DB2E" w14:textId="77777777" w:rsidR="003A5FF7" w:rsidRPr="00A6391D" w:rsidRDefault="003A5FF7" w:rsidP="003517E4">
            <w:pPr>
              <w:rPr>
                <w:bCs/>
                <w:color w:val="000000"/>
              </w:rPr>
            </w:pPr>
            <w:r w:rsidRPr="00A6391D">
              <w:rPr>
                <w:bCs/>
                <w:color w:val="000000"/>
              </w:rPr>
              <w:t>Устройство кровель из волнистых хризотилцементных листов: унифицированного профиля по готовым прогонам</w:t>
            </w:r>
          </w:p>
        </w:tc>
        <w:tc>
          <w:tcPr>
            <w:tcW w:w="960" w:type="dxa"/>
            <w:tcBorders>
              <w:top w:val="single" w:sz="4" w:space="0" w:color="auto"/>
              <w:left w:val="nil"/>
              <w:bottom w:val="single" w:sz="4" w:space="0" w:color="auto"/>
              <w:right w:val="single" w:sz="4" w:space="0" w:color="auto"/>
            </w:tcBorders>
            <w:shd w:val="clear" w:color="auto" w:fill="auto"/>
            <w:noWrap/>
            <w:hideMark/>
          </w:tcPr>
          <w:p w14:paraId="3D036A66" w14:textId="77777777" w:rsidR="003A5FF7" w:rsidRPr="00A6391D" w:rsidRDefault="003A5FF7" w:rsidP="003517E4">
            <w:pPr>
              <w:jc w:val="center"/>
            </w:pPr>
            <w:r w:rsidRPr="00A6391D">
              <w:t>М2</w:t>
            </w:r>
          </w:p>
        </w:tc>
        <w:tc>
          <w:tcPr>
            <w:tcW w:w="1503" w:type="dxa"/>
            <w:tcBorders>
              <w:top w:val="single" w:sz="4" w:space="0" w:color="auto"/>
              <w:left w:val="nil"/>
              <w:bottom w:val="single" w:sz="4" w:space="0" w:color="auto"/>
              <w:right w:val="single" w:sz="4" w:space="0" w:color="auto"/>
            </w:tcBorders>
            <w:shd w:val="clear" w:color="auto" w:fill="auto"/>
            <w:noWrap/>
            <w:vAlign w:val="center"/>
            <w:hideMark/>
          </w:tcPr>
          <w:p w14:paraId="47159A1B" w14:textId="77777777" w:rsidR="003A5FF7" w:rsidRPr="00A6391D" w:rsidRDefault="003A5FF7" w:rsidP="003517E4">
            <w:pPr>
              <w:jc w:val="center"/>
            </w:pPr>
            <w:r w:rsidRPr="00A6391D">
              <w:t>36</w:t>
            </w:r>
          </w:p>
        </w:tc>
      </w:tr>
      <w:tr w:rsidR="003A5FF7" w:rsidRPr="00DF5AAA" w14:paraId="1E39FC3D" w14:textId="77777777" w:rsidTr="003517E4">
        <w:trPr>
          <w:trHeight w:val="403"/>
        </w:trPr>
        <w:tc>
          <w:tcPr>
            <w:tcW w:w="2780" w:type="dxa"/>
            <w:vMerge w:val="restart"/>
            <w:tcBorders>
              <w:top w:val="single" w:sz="4" w:space="0" w:color="auto"/>
              <w:left w:val="single" w:sz="4" w:space="0" w:color="auto"/>
              <w:right w:val="single" w:sz="4" w:space="0" w:color="auto"/>
            </w:tcBorders>
            <w:vAlign w:val="center"/>
            <w:hideMark/>
          </w:tcPr>
          <w:p w14:paraId="18CF856C" w14:textId="313E4740" w:rsidR="003A5FF7" w:rsidRPr="00A6391D" w:rsidRDefault="00AC2735" w:rsidP="003517E4">
            <w:pPr>
              <w:jc w:val="center"/>
              <w:rPr>
                <w:b/>
              </w:rPr>
            </w:pPr>
            <w:r>
              <w:rPr>
                <w:b/>
              </w:rPr>
              <w:t>5</w:t>
            </w:r>
            <w:r w:rsidR="003A5FF7" w:rsidRPr="00A6391D">
              <w:rPr>
                <w:b/>
              </w:rPr>
              <w:t>. ЗТП 702(2) ПС № 4 (инв. № ЗТП1317</w:t>
            </w:r>
            <w:proofErr w:type="gramStart"/>
            <w:r w:rsidR="003A5FF7" w:rsidRPr="00A6391D">
              <w:rPr>
                <w:b/>
              </w:rPr>
              <w:t xml:space="preserve">Х)   </w:t>
            </w:r>
            <w:proofErr w:type="gramEnd"/>
            <w:r w:rsidR="003A5FF7" w:rsidRPr="00A6391D">
              <w:rPr>
                <w:b/>
              </w:rPr>
              <w:t xml:space="preserve">          Семилукский РЭС</w:t>
            </w:r>
          </w:p>
        </w:tc>
        <w:tc>
          <w:tcPr>
            <w:tcW w:w="4582" w:type="dxa"/>
            <w:tcBorders>
              <w:top w:val="single" w:sz="4" w:space="0" w:color="auto"/>
              <w:left w:val="nil"/>
              <w:bottom w:val="single" w:sz="4" w:space="0" w:color="auto"/>
              <w:right w:val="single" w:sz="4" w:space="0" w:color="auto"/>
            </w:tcBorders>
            <w:shd w:val="clear" w:color="auto" w:fill="auto"/>
            <w:vAlign w:val="center"/>
            <w:hideMark/>
          </w:tcPr>
          <w:p w14:paraId="6C3E3EDF" w14:textId="77777777" w:rsidR="003A5FF7" w:rsidRPr="00A6391D" w:rsidRDefault="003A5FF7" w:rsidP="003517E4">
            <w:pPr>
              <w:rPr>
                <w:bCs/>
                <w:color w:val="000000"/>
              </w:rPr>
            </w:pPr>
            <w:r w:rsidRPr="00A6391D">
              <w:rPr>
                <w:bCs/>
                <w:color w:val="000000"/>
              </w:rPr>
              <w:t>Монтаж стальных плинтусов из гнутого профиля (Монтаж стальных полос для крепления стропил к плитам перекрытия) (прим)</w:t>
            </w:r>
          </w:p>
        </w:tc>
        <w:tc>
          <w:tcPr>
            <w:tcW w:w="960" w:type="dxa"/>
            <w:tcBorders>
              <w:top w:val="single" w:sz="4" w:space="0" w:color="auto"/>
              <w:left w:val="nil"/>
              <w:bottom w:val="single" w:sz="4" w:space="0" w:color="auto"/>
              <w:right w:val="single" w:sz="4" w:space="0" w:color="auto"/>
            </w:tcBorders>
            <w:shd w:val="clear" w:color="auto" w:fill="auto"/>
            <w:noWrap/>
            <w:hideMark/>
          </w:tcPr>
          <w:p w14:paraId="2AFEEB85" w14:textId="77777777" w:rsidR="003A5FF7" w:rsidRPr="00A6391D" w:rsidRDefault="003A5FF7" w:rsidP="003517E4">
            <w:pPr>
              <w:jc w:val="center"/>
            </w:pPr>
            <w:r w:rsidRPr="00A6391D">
              <w:t>М</w:t>
            </w:r>
          </w:p>
        </w:tc>
        <w:tc>
          <w:tcPr>
            <w:tcW w:w="1503" w:type="dxa"/>
            <w:tcBorders>
              <w:top w:val="single" w:sz="4" w:space="0" w:color="auto"/>
              <w:left w:val="nil"/>
              <w:bottom w:val="single" w:sz="4" w:space="0" w:color="auto"/>
              <w:right w:val="single" w:sz="4" w:space="0" w:color="auto"/>
            </w:tcBorders>
            <w:shd w:val="clear" w:color="auto" w:fill="auto"/>
            <w:noWrap/>
            <w:vAlign w:val="center"/>
            <w:hideMark/>
          </w:tcPr>
          <w:p w14:paraId="109E268F" w14:textId="77777777" w:rsidR="003A5FF7" w:rsidRPr="00A6391D" w:rsidRDefault="003A5FF7" w:rsidP="003517E4">
            <w:pPr>
              <w:jc w:val="center"/>
            </w:pPr>
            <w:r w:rsidRPr="00A6391D">
              <w:t>22</w:t>
            </w:r>
          </w:p>
        </w:tc>
      </w:tr>
      <w:tr w:rsidR="003A5FF7" w:rsidRPr="00DF5AAA" w14:paraId="2A3759EB" w14:textId="77777777" w:rsidTr="003517E4">
        <w:trPr>
          <w:trHeight w:val="207"/>
        </w:trPr>
        <w:tc>
          <w:tcPr>
            <w:tcW w:w="2780" w:type="dxa"/>
            <w:vMerge/>
            <w:tcBorders>
              <w:left w:val="single" w:sz="4" w:space="0" w:color="auto"/>
              <w:right w:val="single" w:sz="4" w:space="0" w:color="auto"/>
            </w:tcBorders>
            <w:vAlign w:val="center"/>
            <w:hideMark/>
          </w:tcPr>
          <w:p w14:paraId="318E8428" w14:textId="77777777" w:rsidR="003A5FF7" w:rsidRPr="00A6391D" w:rsidRDefault="003A5FF7" w:rsidP="003517E4"/>
        </w:tc>
        <w:tc>
          <w:tcPr>
            <w:tcW w:w="4582" w:type="dxa"/>
            <w:tcBorders>
              <w:top w:val="single" w:sz="4" w:space="0" w:color="auto"/>
              <w:left w:val="nil"/>
              <w:bottom w:val="single" w:sz="4" w:space="0" w:color="auto"/>
              <w:right w:val="single" w:sz="4" w:space="0" w:color="auto"/>
            </w:tcBorders>
            <w:shd w:val="clear" w:color="auto" w:fill="auto"/>
            <w:vAlign w:val="center"/>
            <w:hideMark/>
          </w:tcPr>
          <w:p w14:paraId="4370BDC2" w14:textId="77777777" w:rsidR="003A5FF7" w:rsidRPr="00A6391D" w:rsidRDefault="003A5FF7" w:rsidP="003517E4">
            <w:pPr>
              <w:rPr>
                <w:bCs/>
                <w:color w:val="000000"/>
              </w:rPr>
            </w:pPr>
            <w:r w:rsidRPr="00A6391D">
              <w:rPr>
                <w:bCs/>
                <w:color w:val="000000"/>
              </w:rPr>
              <w:t>Установка стропил (кровля односкатная)</w:t>
            </w:r>
          </w:p>
        </w:tc>
        <w:tc>
          <w:tcPr>
            <w:tcW w:w="960" w:type="dxa"/>
            <w:tcBorders>
              <w:top w:val="single" w:sz="4" w:space="0" w:color="auto"/>
              <w:left w:val="nil"/>
              <w:bottom w:val="single" w:sz="4" w:space="0" w:color="auto"/>
              <w:right w:val="single" w:sz="4" w:space="0" w:color="auto"/>
            </w:tcBorders>
            <w:shd w:val="clear" w:color="auto" w:fill="auto"/>
            <w:noWrap/>
            <w:hideMark/>
          </w:tcPr>
          <w:p w14:paraId="572CA367" w14:textId="77777777" w:rsidR="003A5FF7" w:rsidRPr="00A6391D" w:rsidRDefault="003A5FF7" w:rsidP="003517E4">
            <w:pPr>
              <w:jc w:val="center"/>
            </w:pPr>
            <w:r w:rsidRPr="00A6391D">
              <w:t>М3</w:t>
            </w:r>
          </w:p>
        </w:tc>
        <w:tc>
          <w:tcPr>
            <w:tcW w:w="1503" w:type="dxa"/>
            <w:tcBorders>
              <w:top w:val="single" w:sz="4" w:space="0" w:color="auto"/>
              <w:left w:val="nil"/>
              <w:bottom w:val="single" w:sz="4" w:space="0" w:color="auto"/>
              <w:right w:val="single" w:sz="4" w:space="0" w:color="auto"/>
            </w:tcBorders>
            <w:shd w:val="clear" w:color="auto" w:fill="auto"/>
            <w:noWrap/>
            <w:vAlign w:val="center"/>
            <w:hideMark/>
          </w:tcPr>
          <w:p w14:paraId="66857DC8" w14:textId="77777777" w:rsidR="003A5FF7" w:rsidRPr="00A6391D" w:rsidRDefault="003A5FF7" w:rsidP="003517E4">
            <w:pPr>
              <w:jc w:val="center"/>
            </w:pPr>
            <w:r w:rsidRPr="00A6391D">
              <w:t>0,62</w:t>
            </w:r>
          </w:p>
        </w:tc>
      </w:tr>
      <w:tr w:rsidR="003A5FF7" w:rsidRPr="00DF5AAA" w14:paraId="03AF6999" w14:textId="77777777" w:rsidTr="003517E4">
        <w:trPr>
          <w:trHeight w:val="195"/>
        </w:trPr>
        <w:tc>
          <w:tcPr>
            <w:tcW w:w="2780" w:type="dxa"/>
            <w:vMerge/>
            <w:tcBorders>
              <w:left w:val="single" w:sz="4" w:space="0" w:color="auto"/>
              <w:right w:val="single" w:sz="4" w:space="0" w:color="auto"/>
            </w:tcBorders>
            <w:vAlign w:val="center"/>
            <w:hideMark/>
          </w:tcPr>
          <w:p w14:paraId="2881544E" w14:textId="77777777" w:rsidR="003A5FF7" w:rsidRPr="00A6391D" w:rsidRDefault="003A5FF7" w:rsidP="003517E4"/>
        </w:tc>
        <w:tc>
          <w:tcPr>
            <w:tcW w:w="4582" w:type="dxa"/>
            <w:tcBorders>
              <w:top w:val="single" w:sz="4" w:space="0" w:color="auto"/>
              <w:left w:val="nil"/>
              <w:bottom w:val="single" w:sz="4" w:space="0" w:color="auto"/>
              <w:right w:val="single" w:sz="4" w:space="0" w:color="auto"/>
            </w:tcBorders>
            <w:shd w:val="clear" w:color="auto" w:fill="auto"/>
            <w:vAlign w:val="center"/>
            <w:hideMark/>
          </w:tcPr>
          <w:p w14:paraId="048BF634" w14:textId="77777777" w:rsidR="003A5FF7" w:rsidRPr="00A6391D" w:rsidRDefault="003A5FF7" w:rsidP="003517E4">
            <w:pPr>
              <w:rPr>
                <w:bCs/>
                <w:color w:val="000000"/>
              </w:rPr>
            </w:pPr>
            <w:r w:rsidRPr="00A6391D">
              <w:rPr>
                <w:bCs/>
                <w:color w:val="000000"/>
              </w:rPr>
              <w:t xml:space="preserve">Устройство обрешетки с </w:t>
            </w:r>
            <w:proofErr w:type="spellStart"/>
            <w:r w:rsidRPr="00A6391D">
              <w:rPr>
                <w:bCs/>
                <w:color w:val="000000"/>
              </w:rPr>
              <w:t>прозорами</w:t>
            </w:r>
            <w:proofErr w:type="spellEnd"/>
            <w:r w:rsidRPr="00A6391D">
              <w:rPr>
                <w:bCs/>
                <w:color w:val="000000"/>
              </w:rPr>
              <w:t xml:space="preserve"> из досок и брусков под кровлю: из листовой стали (кровля </w:t>
            </w:r>
            <w:proofErr w:type="gramStart"/>
            <w:r w:rsidRPr="00A6391D">
              <w:rPr>
                <w:bCs/>
                <w:color w:val="000000"/>
              </w:rPr>
              <w:t>двускатная )</w:t>
            </w:r>
            <w:proofErr w:type="gramEnd"/>
          </w:p>
        </w:tc>
        <w:tc>
          <w:tcPr>
            <w:tcW w:w="960" w:type="dxa"/>
            <w:tcBorders>
              <w:top w:val="single" w:sz="4" w:space="0" w:color="auto"/>
              <w:left w:val="nil"/>
              <w:bottom w:val="single" w:sz="4" w:space="0" w:color="auto"/>
              <w:right w:val="single" w:sz="4" w:space="0" w:color="auto"/>
            </w:tcBorders>
            <w:shd w:val="clear" w:color="auto" w:fill="auto"/>
            <w:noWrap/>
            <w:hideMark/>
          </w:tcPr>
          <w:p w14:paraId="0870CF68" w14:textId="77777777" w:rsidR="003A5FF7" w:rsidRPr="00A6391D" w:rsidRDefault="003A5FF7" w:rsidP="003517E4">
            <w:pPr>
              <w:jc w:val="center"/>
            </w:pPr>
            <w:r w:rsidRPr="00A6391D">
              <w:t>М2</w:t>
            </w:r>
          </w:p>
        </w:tc>
        <w:tc>
          <w:tcPr>
            <w:tcW w:w="1503" w:type="dxa"/>
            <w:tcBorders>
              <w:top w:val="single" w:sz="4" w:space="0" w:color="auto"/>
              <w:left w:val="nil"/>
              <w:bottom w:val="single" w:sz="4" w:space="0" w:color="auto"/>
              <w:right w:val="single" w:sz="4" w:space="0" w:color="auto"/>
            </w:tcBorders>
            <w:shd w:val="clear" w:color="auto" w:fill="auto"/>
            <w:noWrap/>
            <w:vAlign w:val="center"/>
            <w:hideMark/>
          </w:tcPr>
          <w:p w14:paraId="6AD18A31" w14:textId="77777777" w:rsidR="003A5FF7" w:rsidRPr="00A6391D" w:rsidRDefault="003A5FF7" w:rsidP="003517E4">
            <w:pPr>
              <w:jc w:val="center"/>
            </w:pPr>
            <w:r w:rsidRPr="00A6391D">
              <w:t>36</w:t>
            </w:r>
          </w:p>
        </w:tc>
      </w:tr>
      <w:tr w:rsidR="003A5FF7" w:rsidRPr="00DF5AAA" w14:paraId="3F2B1B13" w14:textId="77777777" w:rsidTr="003517E4">
        <w:trPr>
          <w:trHeight w:val="493"/>
        </w:trPr>
        <w:tc>
          <w:tcPr>
            <w:tcW w:w="2780" w:type="dxa"/>
            <w:vMerge/>
            <w:tcBorders>
              <w:left w:val="single" w:sz="4" w:space="0" w:color="auto"/>
              <w:right w:val="single" w:sz="4" w:space="0" w:color="auto"/>
            </w:tcBorders>
            <w:vAlign w:val="center"/>
            <w:hideMark/>
          </w:tcPr>
          <w:p w14:paraId="7B72C65B" w14:textId="77777777" w:rsidR="003A5FF7" w:rsidRPr="00A6391D" w:rsidRDefault="003A5FF7" w:rsidP="003517E4"/>
        </w:tc>
        <w:tc>
          <w:tcPr>
            <w:tcW w:w="4582" w:type="dxa"/>
            <w:tcBorders>
              <w:top w:val="single" w:sz="4" w:space="0" w:color="auto"/>
              <w:left w:val="nil"/>
              <w:bottom w:val="single" w:sz="4" w:space="0" w:color="auto"/>
              <w:right w:val="single" w:sz="4" w:space="0" w:color="auto"/>
            </w:tcBorders>
            <w:shd w:val="clear" w:color="auto" w:fill="auto"/>
            <w:vAlign w:val="center"/>
            <w:hideMark/>
          </w:tcPr>
          <w:p w14:paraId="7D307E9A" w14:textId="77777777" w:rsidR="003A5FF7" w:rsidRPr="00A6391D" w:rsidRDefault="003A5FF7" w:rsidP="003517E4">
            <w:pPr>
              <w:rPr>
                <w:bCs/>
                <w:color w:val="000000"/>
              </w:rPr>
            </w:pPr>
            <w:r w:rsidRPr="00A6391D">
              <w:rPr>
                <w:bCs/>
                <w:color w:val="000000"/>
              </w:rPr>
              <w:t>Устройство пароизоляции: прокладочной в один слой</w:t>
            </w:r>
          </w:p>
        </w:tc>
        <w:tc>
          <w:tcPr>
            <w:tcW w:w="960" w:type="dxa"/>
            <w:tcBorders>
              <w:top w:val="single" w:sz="4" w:space="0" w:color="auto"/>
              <w:left w:val="nil"/>
              <w:bottom w:val="single" w:sz="4" w:space="0" w:color="auto"/>
              <w:right w:val="single" w:sz="4" w:space="0" w:color="auto"/>
            </w:tcBorders>
            <w:shd w:val="clear" w:color="auto" w:fill="auto"/>
            <w:noWrap/>
            <w:hideMark/>
          </w:tcPr>
          <w:p w14:paraId="4875C95D" w14:textId="77777777" w:rsidR="003A5FF7" w:rsidRPr="00A6391D" w:rsidRDefault="003A5FF7" w:rsidP="003517E4">
            <w:pPr>
              <w:jc w:val="center"/>
            </w:pPr>
            <w:r w:rsidRPr="00A6391D">
              <w:t>М2</w:t>
            </w:r>
          </w:p>
        </w:tc>
        <w:tc>
          <w:tcPr>
            <w:tcW w:w="1503" w:type="dxa"/>
            <w:tcBorders>
              <w:top w:val="single" w:sz="4" w:space="0" w:color="auto"/>
              <w:left w:val="nil"/>
              <w:bottom w:val="single" w:sz="4" w:space="0" w:color="auto"/>
              <w:right w:val="single" w:sz="4" w:space="0" w:color="auto"/>
            </w:tcBorders>
            <w:shd w:val="clear" w:color="auto" w:fill="auto"/>
            <w:noWrap/>
            <w:vAlign w:val="center"/>
            <w:hideMark/>
          </w:tcPr>
          <w:p w14:paraId="69BAD285" w14:textId="77777777" w:rsidR="003A5FF7" w:rsidRPr="00A6391D" w:rsidRDefault="003A5FF7" w:rsidP="003517E4">
            <w:pPr>
              <w:jc w:val="center"/>
            </w:pPr>
            <w:r w:rsidRPr="00A6391D">
              <w:t>36</w:t>
            </w:r>
          </w:p>
        </w:tc>
      </w:tr>
      <w:tr w:rsidR="003A5FF7" w:rsidRPr="00DF5AAA" w14:paraId="204A3DE8" w14:textId="77777777" w:rsidTr="003517E4">
        <w:trPr>
          <w:trHeight w:val="552"/>
        </w:trPr>
        <w:tc>
          <w:tcPr>
            <w:tcW w:w="2780" w:type="dxa"/>
            <w:vMerge/>
            <w:tcBorders>
              <w:left w:val="single" w:sz="4" w:space="0" w:color="auto"/>
              <w:bottom w:val="single" w:sz="4" w:space="0" w:color="auto"/>
              <w:right w:val="single" w:sz="4" w:space="0" w:color="auto"/>
            </w:tcBorders>
            <w:vAlign w:val="center"/>
            <w:hideMark/>
          </w:tcPr>
          <w:p w14:paraId="73BA6ACF" w14:textId="77777777" w:rsidR="003A5FF7" w:rsidRPr="00A6391D" w:rsidRDefault="003A5FF7" w:rsidP="003517E4"/>
        </w:tc>
        <w:tc>
          <w:tcPr>
            <w:tcW w:w="4582" w:type="dxa"/>
            <w:tcBorders>
              <w:top w:val="single" w:sz="4" w:space="0" w:color="auto"/>
              <w:left w:val="nil"/>
              <w:bottom w:val="single" w:sz="4" w:space="0" w:color="auto"/>
              <w:right w:val="single" w:sz="4" w:space="0" w:color="auto"/>
            </w:tcBorders>
            <w:shd w:val="clear" w:color="auto" w:fill="auto"/>
            <w:vAlign w:val="center"/>
            <w:hideMark/>
          </w:tcPr>
          <w:p w14:paraId="51A08F45" w14:textId="77777777" w:rsidR="003A5FF7" w:rsidRPr="00A6391D" w:rsidRDefault="003A5FF7" w:rsidP="003517E4">
            <w:pPr>
              <w:rPr>
                <w:bCs/>
                <w:color w:val="000000"/>
              </w:rPr>
            </w:pPr>
            <w:r w:rsidRPr="00A6391D">
              <w:rPr>
                <w:bCs/>
                <w:color w:val="000000"/>
              </w:rPr>
              <w:t>Устройство кровель из волнистых хризотилцементных листов: унифицированного профиля по готовым прогонам</w:t>
            </w:r>
          </w:p>
        </w:tc>
        <w:tc>
          <w:tcPr>
            <w:tcW w:w="960" w:type="dxa"/>
            <w:tcBorders>
              <w:top w:val="single" w:sz="4" w:space="0" w:color="auto"/>
              <w:left w:val="nil"/>
              <w:bottom w:val="single" w:sz="4" w:space="0" w:color="auto"/>
              <w:right w:val="single" w:sz="4" w:space="0" w:color="auto"/>
            </w:tcBorders>
            <w:shd w:val="clear" w:color="auto" w:fill="auto"/>
            <w:noWrap/>
            <w:hideMark/>
          </w:tcPr>
          <w:p w14:paraId="17A51E83" w14:textId="77777777" w:rsidR="003A5FF7" w:rsidRPr="00A6391D" w:rsidRDefault="003A5FF7" w:rsidP="003517E4">
            <w:pPr>
              <w:jc w:val="center"/>
            </w:pPr>
            <w:r w:rsidRPr="00A6391D">
              <w:t>М2</w:t>
            </w:r>
          </w:p>
        </w:tc>
        <w:tc>
          <w:tcPr>
            <w:tcW w:w="1503" w:type="dxa"/>
            <w:tcBorders>
              <w:top w:val="single" w:sz="4" w:space="0" w:color="auto"/>
              <w:left w:val="nil"/>
              <w:bottom w:val="single" w:sz="4" w:space="0" w:color="auto"/>
              <w:right w:val="single" w:sz="4" w:space="0" w:color="auto"/>
            </w:tcBorders>
            <w:shd w:val="clear" w:color="auto" w:fill="auto"/>
            <w:noWrap/>
            <w:vAlign w:val="center"/>
            <w:hideMark/>
          </w:tcPr>
          <w:p w14:paraId="34905644" w14:textId="77777777" w:rsidR="003A5FF7" w:rsidRPr="00A6391D" w:rsidRDefault="003A5FF7" w:rsidP="003517E4">
            <w:pPr>
              <w:jc w:val="center"/>
            </w:pPr>
            <w:r w:rsidRPr="00A6391D">
              <w:t>36</w:t>
            </w:r>
          </w:p>
        </w:tc>
      </w:tr>
      <w:tr w:rsidR="003A5FF7" w:rsidRPr="00DF5AAA" w14:paraId="23AF59CD" w14:textId="77777777" w:rsidTr="003517E4">
        <w:trPr>
          <w:trHeight w:val="80"/>
        </w:trPr>
        <w:tc>
          <w:tcPr>
            <w:tcW w:w="2780" w:type="dxa"/>
            <w:vMerge w:val="restart"/>
            <w:tcBorders>
              <w:top w:val="single" w:sz="4" w:space="0" w:color="auto"/>
              <w:left w:val="single" w:sz="4" w:space="0" w:color="auto"/>
              <w:right w:val="single" w:sz="4" w:space="0" w:color="auto"/>
            </w:tcBorders>
            <w:vAlign w:val="center"/>
            <w:hideMark/>
          </w:tcPr>
          <w:p w14:paraId="5B35A088" w14:textId="1DBDB398" w:rsidR="003A5FF7" w:rsidRPr="00A6391D" w:rsidRDefault="00AC2735" w:rsidP="003517E4">
            <w:pPr>
              <w:jc w:val="center"/>
              <w:rPr>
                <w:b/>
              </w:rPr>
            </w:pPr>
            <w:r>
              <w:rPr>
                <w:b/>
              </w:rPr>
              <w:t>6</w:t>
            </w:r>
            <w:r w:rsidR="003A5FF7" w:rsidRPr="00A6391D">
              <w:rPr>
                <w:b/>
              </w:rPr>
              <w:t>. ЗТП 779(РП1) ПС № 4 (инв. № ЗРП1315Х) Семилукский РЭС</w:t>
            </w:r>
          </w:p>
          <w:p w14:paraId="335C648A" w14:textId="77777777" w:rsidR="003A5FF7" w:rsidRPr="00A6391D" w:rsidRDefault="003A5FF7" w:rsidP="003517E4">
            <w:pPr>
              <w:jc w:val="center"/>
              <w:rPr>
                <w:b/>
              </w:rPr>
            </w:pPr>
          </w:p>
          <w:p w14:paraId="7A89C185" w14:textId="77777777" w:rsidR="003A5FF7" w:rsidRPr="00A6391D" w:rsidRDefault="003A5FF7" w:rsidP="003517E4">
            <w:pPr>
              <w:jc w:val="center"/>
              <w:rPr>
                <w:b/>
              </w:rPr>
            </w:pPr>
          </w:p>
          <w:p w14:paraId="11D1FEC9" w14:textId="77777777" w:rsidR="003A5FF7" w:rsidRPr="00A6391D" w:rsidRDefault="003A5FF7" w:rsidP="003517E4">
            <w:pPr>
              <w:jc w:val="center"/>
              <w:rPr>
                <w:b/>
              </w:rPr>
            </w:pPr>
          </w:p>
          <w:p w14:paraId="4028150D" w14:textId="77777777" w:rsidR="003A5FF7" w:rsidRPr="00A6391D" w:rsidRDefault="003A5FF7" w:rsidP="003517E4">
            <w:pPr>
              <w:jc w:val="center"/>
              <w:rPr>
                <w:b/>
              </w:rPr>
            </w:pPr>
          </w:p>
          <w:p w14:paraId="5CBC57C2" w14:textId="77777777" w:rsidR="003A5FF7" w:rsidRPr="00A6391D" w:rsidRDefault="003A5FF7" w:rsidP="003517E4">
            <w:pPr>
              <w:jc w:val="center"/>
              <w:rPr>
                <w:b/>
              </w:rPr>
            </w:pPr>
          </w:p>
          <w:p w14:paraId="407F849E" w14:textId="77777777" w:rsidR="003A5FF7" w:rsidRPr="00A6391D" w:rsidRDefault="003A5FF7" w:rsidP="003517E4">
            <w:pPr>
              <w:jc w:val="center"/>
              <w:rPr>
                <w:b/>
              </w:rPr>
            </w:pPr>
          </w:p>
          <w:p w14:paraId="770F84C0" w14:textId="77777777" w:rsidR="003A5FF7" w:rsidRPr="00A6391D" w:rsidRDefault="003A5FF7" w:rsidP="003517E4">
            <w:pPr>
              <w:jc w:val="center"/>
              <w:rPr>
                <w:b/>
              </w:rPr>
            </w:pPr>
          </w:p>
          <w:p w14:paraId="2964B469" w14:textId="77777777" w:rsidR="003A5FF7" w:rsidRPr="00A6391D" w:rsidRDefault="003A5FF7" w:rsidP="003517E4">
            <w:pPr>
              <w:jc w:val="center"/>
              <w:rPr>
                <w:b/>
              </w:rPr>
            </w:pPr>
          </w:p>
        </w:tc>
        <w:tc>
          <w:tcPr>
            <w:tcW w:w="4582" w:type="dxa"/>
            <w:tcBorders>
              <w:top w:val="single" w:sz="4" w:space="0" w:color="auto"/>
              <w:left w:val="nil"/>
              <w:bottom w:val="single" w:sz="4" w:space="0" w:color="auto"/>
              <w:right w:val="single" w:sz="4" w:space="0" w:color="auto"/>
            </w:tcBorders>
            <w:shd w:val="clear" w:color="auto" w:fill="auto"/>
            <w:vAlign w:val="center"/>
            <w:hideMark/>
          </w:tcPr>
          <w:p w14:paraId="1769E0F6" w14:textId="77777777" w:rsidR="003A5FF7" w:rsidRPr="00A6391D" w:rsidRDefault="003A5FF7" w:rsidP="003517E4">
            <w:pPr>
              <w:rPr>
                <w:bCs/>
                <w:color w:val="000000"/>
              </w:rPr>
            </w:pPr>
            <w:r w:rsidRPr="00A6391D">
              <w:rPr>
                <w:bCs/>
                <w:color w:val="000000"/>
              </w:rPr>
              <w:t>Монтаж стальных плинтусов из гнутого профиля (Монтаж стальных полос для крепления стропил к плитам перекрытия) (прим)</w:t>
            </w:r>
          </w:p>
        </w:tc>
        <w:tc>
          <w:tcPr>
            <w:tcW w:w="960" w:type="dxa"/>
            <w:tcBorders>
              <w:top w:val="single" w:sz="4" w:space="0" w:color="auto"/>
              <w:left w:val="nil"/>
              <w:bottom w:val="single" w:sz="4" w:space="0" w:color="auto"/>
              <w:right w:val="single" w:sz="4" w:space="0" w:color="auto"/>
            </w:tcBorders>
            <w:shd w:val="clear" w:color="auto" w:fill="auto"/>
            <w:noWrap/>
            <w:hideMark/>
          </w:tcPr>
          <w:p w14:paraId="53E7F56A" w14:textId="77777777" w:rsidR="003A5FF7" w:rsidRPr="00A6391D" w:rsidRDefault="003A5FF7" w:rsidP="003517E4">
            <w:pPr>
              <w:jc w:val="center"/>
            </w:pPr>
            <w:r w:rsidRPr="00A6391D">
              <w:t>М</w:t>
            </w:r>
          </w:p>
        </w:tc>
        <w:tc>
          <w:tcPr>
            <w:tcW w:w="1503" w:type="dxa"/>
            <w:tcBorders>
              <w:top w:val="single" w:sz="4" w:space="0" w:color="auto"/>
              <w:left w:val="nil"/>
              <w:bottom w:val="single" w:sz="4" w:space="0" w:color="auto"/>
              <w:right w:val="single" w:sz="4" w:space="0" w:color="auto"/>
            </w:tcBorders>
            <w:shd w:val="clear" w:color="auto" w:fill="auto"/>
            <w:noWrap/>
            <w:vAlign w:val="center"/>
            <w:hideMark/>
          </w:tcPr>
          <w:p w14:paraId="04BEB841" w14:textId="77777777" w:rsidR="003A5FF7" w:rsidRPr="00A6391D" w:rsidRDefault="003A5FF7" w:rsidP="003517E4">
            <w:pPr>
              <w:jc w:val="center"/>
            </w:pPr>
            <w:r w:rsidRPr="00A6391D">
              <w:t>40</w:t>
            </w:r>
          </w:p>
        </w:tc>
      </w:tr>
      <w:tr w:rsidR="003A5FF7" w:rsidRPr="00DF5AAA" w14:paraId="3605CB6F" w14:textId="77777777" w:rsidTr="003517E4">
        <w:trPr>
          <w:trHeight w:val="92"/>
        </w:trPr>
        <w:tc>
          <w:tcPr>
            <w:tcW w:w="2780" w:type="dxa"/>
            <w:vMerge/>
            <w:tcBorders>
              <w:left w:val="single" w:sz="4" w:space="0" w:color="auto"/>
              <w:right w:val="single" w:sz="4" w:space="0" w:color="auto"/>
            </w:tcBorders>
            <w:vAlign w:val="center"/>
            <w:hideMark/>
          </w:tcPr>
          <w:p w14:paraId="1914CC31" w14:textId="77777777" w:rsidR="003A5FF7" w:rsidRPr="00A6391D" w:rsidRDefault="003A5FF7" w:rsidP="003517E4">
            <w:pPr>
              <w:jc w:val="center"/>
            </w:pPr>
          </w:p>
        </w:tc>
        <w:tc>
          <w:tcPr>
            <w:tcW w:w="4582" w:type="dxa"/>
            <w:tcBorders>
              <w:top w:val="single" w:sz="4" w:space="0" w:color="auto"/>
              <w:left w:val="nil"/>
              <w:bottom w:val="single" w:sz="4" w:space="0" w:color="auto"/>
              <w:right w:val="single" w:sz="4" w:space="0" w:color="auto"/>
            </w:tcBorders>
            <w:shd w:val="clear" w:color="auto" w:fill="auto"/>
            <w:vAlign w:val="center"/>
            <w:hideMark/>
          </w:tcPr>
          <w:p w14:paraId="4DEA288D" w14:textId="77777777" w:rsidR="003A5FF7" w:rsidRPr="00A6391D" w:rsidRDefault="003A5FF7" w:rsidP="003517E4">
            <w:pPr>
              <w:rPr>
                <w:bCs/>
                <w:color w:val="000000"/>
              </w:rPr>
            </w:pPr>
            <w:r w:rsidRPr="00A6391D">
              <w:rPr>
                <w:bCs/>
                <w:color w:val="000000"/>
              </w:rPr>
              <w:t>Установка стропил (кровля односкатная)</w:t>
            </w:r>
          </w:p>
        </w:tc>
        <w:tc>
          <w:tcPr>
            <w:tcW w:w="960" w:type="dxa"/>
            <w:tcBorders>
              <w:top w:val="single" w:sz="4" w:space="0" w:color="auto"/>
              <w:left w:val="nil"/>
              <w:bottom w:val="single" w:sz="4" w:space="0" w:color="auto"/>
              <w:right w:val="single" w:sz="4" w:space="0" w:color="auto"/>
            </w:tcBorders>
            <w:shd w:val="clear" w:color="auto" w:fill="auto"/>
            <w:noWrap/>
            <w:hideMark/>
          </w:tcPr>
          <w:p w14:paraId="2B227E45" w14:textId="77777777" w:rsidR="003A5FF7" w:rsidRPr="00A6391D" w:rsidRDefault="003A5FF7" w:rsidP="003517E4">
            <w:pPr>
              <w:jc w:val="center"/>
            </w:pPr>
            <w:r w:rsidRPr="00A6391D">
              <w:t>М3</w:t>
            </w:r>
          </w:p>
        </w:tc>
        <w:tc>
          <w:tcPr>
            <w:tcW w:w="1503" w:type="dxa"/>
            <w:tcBorders>
              <w:top w:val="single" w:sz="4" w:space="0" w:color="auto"/>
              <w:left w:val="nil"/>
              <w:bottom w:val="single" w:sz="4" w:space="0" w:color="auto"/>
              <w:right w:val="single" w:sz="4" w:space="0" w:color="auto"/>
            </w:tcBorders>
            <w:shd w:val="clear" w:color="auto" w:fill="auto"/>
            <w:noWrap/>
            <w:vAlign w:val="center"/>
            <w:hideMark/>
          </w:tcPr>
          <w:p w14:paraId="6552D6C2" w14:textId="77777777" w:rsidR="003A5FF7" w:rsidRPr="00A6391D" w:rsidRDefault="003A5FF7" w:rsidP="003517E4">
            <w:pPr>
              <w:jc w:val="center"/>
            </w:pPr>
            <w:r w:rsidRPr="00A6391D">
              <w:t>3,72</w:t>
            </w:r>
          </w:p>
        </w:tc>
      </w:tr>
      <w:tr w:rsidR="003A5FF7" w:rsidRPr="00DF5AAA" w14:paraId="5E516261" w14:textId="77777777" w:rsidTr="003517E4">
        <w:trPr>
          <w:trHeight w:val="69"/>
        </w:trPr>
        <w:tc>
          <w:tcPr>
            <w:tcW w:w="2780" w:type="dxa"/>
            <w:vMerge/>
            <w:tcBorders>
              <w:left w:val="single" w:sz="4" w:space="0" w:color="auto"/>
              <w:right w:val="single" w:sz="4" w:space="0" w:color="auto"/>
            </w:tcBorders>
            <w:vAlign w:val="center"/>
            <w:hideMark/>
          </w:tcPr>
          <w:p w14:paraId="175A3DF0" w14:textId="77777777" w:rsidR="003A5FF7" w:rsidRPr="00A6391D" w:rsidRDefault="003A5FF7" w:rsidP="003517E4">
            <w:pPr>
              <w:jc w:val="center"/>
            </w:pPr>
          </w:p>
        </w:tc>
        <w:tc>
          <w:tcPr>
            <w:tcW w:w="4582" w:type="dxa"/>
            <w:tcBorders>
              <w:top w:val="single" w:sz="4" w:space="0" w:color="auto"/>
              <w:left w:val="nil"/>
              <w:bottom w:val="single" w:sz="4" w:space="0" w:color="auto"/>
              <w:right w:val="single" w:sz="4" w:space="0" w:color="auto"/>
            </w:tcBorders>
            <w:shd w:val="clear" w:color="auto" w:fill="auto"/>
            <w:vAlign w:val="center"/>
            <w:hideMark/>
          </w:tcPr>
          <w:p w14:paraId="7C06E724" w14:textId="77777777" w:rsidR="003A5FF7" w:rsidRPr="00A6391D" w:rsidRDefault="003A5FF7" w:rsidP="003517E4">
            <w:pPr>
              <w:rPr>
                <w:bCs/>
                <w:color w:val="000000"/>
              </w:rPr>
            </w:pPr>
            <w:r w:rsidRPr="00A6391D">
              <w:rPr>
                <w:bCs/>
                <w:color w:val="000000"/>
              </w:rPr>
              <w:t xml:space="preserve">Устройство обрешетки с </w:t>
            </w:r>
            <w:proofErr w:type="spellStart"/>
            <w:r w:rsidRPr="00A6391D">
              <w:rPr>
                <w:bCs/>
                <w:color w:val="000000"/>
              </w:rPr>
              <w:t>прозорами</w:t>
            </w:r>
            <w:proofErr w:type="spellEnd"/>
            <w:r w:rsidRPr="00A6391D">
              <w:rPr>
                <w:bCs/>
                <w:color w:val="000000"/>
              </w:rPr>
              <w:t xml:space="preserve"> из досок и брусков под кровлю: из листовой стали (кровля </w:t>
            </w:r>
            <w:proofErr w:type="gramStart"/>
            <w:r w:rsidRPr="00A6391D">
              <w:rPr>
                <w:bCs/>
                <w:color w:val="000000"/>
              </w:rPr>
              <w:t>двускатная )</w:t>
            </w:r>
            <w:proofErr w:type="gramEnd"/>
          </w:p>
        </w:tc>
        <w:tc>
          <w:tcPr>
            <w:tcW w:w="960" w:type="dxa"/>
            <w:tcBorders>
              <w:top w:val="single" w:sz="4" w:space="0" w:color="auto"/>
              <w:left w:val="nil"/>
              <w:bottom w:val="single" w:sz="4" w:space="0" w:color="auto"/>
              <w:right w:val="single" w:sz="4" w:space="0" w:color="auto"/>
            </w:tcBorders>
            <w:shd w:val="clear" w:color="auto" w:fill="auto"/>
            <w:noWrap/>
            <w:hideMark/>
          </w:tcPr>
          <w:p w14:paraId="2FDE50CE" w14:textId="77777777" w:rsidR="003A5FF7" w:rsidRPr="00A6391D" w:rsidRDefault="003A5FF7" w:rsidP="003517E4">
            <w:pPr>
              <w:jc w:val="center"/>
            </w:pPr>
            <w:r w:rsidRPr="00A6391D">
              <w:t>М2</w:t>
            </w:r>
          </w:p>
        </w:tc>
        <w:tc>
          <w:tcPr>
            <w:tcW w:w="1503" w:type="dxa"/>
            <w:tcBorders>
              <w:top w:val="single" w:sz="4" w:space="0" w:color="auto"/>
              <w:left w:val="nil"/>
              <w:bottom w:val="single" w:sz="4" w:space="0" w:color="auto"/>
              <w:right w:val="single" w:sz="4" w:space="0" w:color="auto"/>
            </w:tcBorders>
            <w:shd w:val="clear" w:color="auto" w:fill="auto"/>
            <w:noWrap/>
            <w:vAlign w:val="center"/>
            <w:hideMark/>
          </w:tcPr>
          <w:p w14:paraId="7ECECB12" w14:textId="77777777" w:rsidR="003A5FF7" w:rsidRPr="00A6391D" w:rsidRDefault="003A5FF7" w:rsidP="003517E4">
            <w:pPr>
              <w:jc w:val="center"/>
            </w:pPr>
            <w:r w:rsidRPr="00A6391D">
              <w:t>110</w:t>
            </w:r>
          </w:p>
        </w:tc>
      </w:tr>
      <w:tr w:rsidR="003A5FF7" w:rsidRPr="00DF5AAA" w14:paraId="7B58B899" w14:textId="77777777" w:rsidTr="003517E4">
        <w:trPr>
          <w:trHeight w:val="357"/>
        </w:trPr>
        <w:tc>
          <w:tcPr>
            <w:tcW w:w="2780" w:type="dxa"/>
            <w:vMerge/>
            <w:tcBorders>
              <w:left w:val="single" w:sz="4" w:space="0" w:color="auto"/>
              <w:right w:val="single" w:sz="4" w:space="0" w:color="auto"/>
            </w:tcBorders>
            <w:vAlign w:val="center"/>
            <w:hideMark/>
          </w:tcPr>
          <w:p w14:paraId="7338125B" w14:textId="77777777" w:rsidR="003A5FF7" w:rsidRPr="00A6391D" w:rsidRDefault="003A5FF7" w:rsidP="003517E4">
            <w:pPr>
              <w:jc w:val="center"/>
            </w:pPr>
          </w:p>
        </w:tc>
        <w:tc>
          <w:tcPr>
            <w:tcW w:w="4582" w:type="dxa"/>
            <w:tcBorders>
              <w:top w:val="single" w:sz="4" w:space="0" w:color="auto"/>
              <w:left w:val="nil"/>
              <w:bottom w:val="single" w:sz="4" w:space="0" w:color="auto"/>
              <w:right w:val="single" w:sz="4" w:space="0" w:color="auto"/>
            </w:tcBorders>
            <w:shd w:val="clear" w:color="auto" w:fill="auto"/>
            <w:vAlign w:val="center"/>
            <w:hideMark/>
          </w:tcPr>
          <w:p w14:paraId="49251535" w14:textId="77777777" w:rsidR="003A5FF7" w:rsidRPr="00A6391D" w:rsidRDefault="003A5FF7" w:rsidP="003517E4">
            <w:pPr>
              <w:rPr>
                <w:bCs/>
                <w:color w:val="000000"/>
              </w:rPr>
            </w:pPr>
            <w:r w:rsidRPr="00A6391D">
              <w:rPr>
                <w:bCs/>
                <w:color w:val="000000"/>
              </w:rPr>
              <w:t>Устройство пароизоляции: прокладочной в один слой</w:t>
            </w:r>
          </w:p>
        </w:tc>
        <w:tc>
          <w:tcPr>
            <w:tcW w:w="960" w:type="dxa"/>
            <w:tcBorders>
              <w:top w:val="single" w:sz="4" w:space="0" w:color="auto"/>
              <w:left w:val="nil"/>
              <w:bottom w:val="single" w:sz="4" w:space="0" w:color="auto"/>
              <w:right w:val="single" w:sz="4" w:space="0" w:color="auto"/>
            </w:tcBorders>
            <w:shd w:val="clear" w:color="auto" w:fill="auto"/>
            <w:noWrap/>
            <w:hideMark/>
          </w:tcPr>
          <w:p w14:paraId="2EAB7EAD" w14:textId="77777777" w:rsidR="003A5FF7" w:rsidRPr="00A6391D" w:rsidRDefault="003A5FF7" w:rsidP="003517E4">
            <w:pPr>
              <w:jc w:val="center"/>
            </w:pPr>
            <w:r w:rsidRPr="00A6391D">
              <w:t>М2</w:t>
            </w:r>
          </w:p>
        </w:tc>
        <w:tc>
          <w:tcPr>
            <w:tcW w:w="1503" w:type="dxa"/>
            <w:tcBorders>
              <w:top w:val="single" w:sz="4" w:space="0" w:color="auto"/>
              <w:left w:val="nil"/>
              <w:bottom w:val="single" w:sz="4" w:space="0" w:color="auto"/>
              <w:right w:val="single" w:sz="4" w:space="0" w:color="auto"/>
            </w:tcBorders>
            <w:shd w:val="clear" w:color="auto" w:fill="auto"/>
            <w:noWrap/>
            <w:vAlign w:val="center"/>
            <w:hideMark/>
          </w:tcPr>
          <w:p w14:paraId="04278652" w14:textId="77777777" w:rsidR="003A5FF7" w:rsidRPr="00A6391D" w:rsidRDefault="003A5FF7" w:rsidP="003517E4">
            <w:pPr>
              <w:jc w:val="center"/>
            </w:pPr>
            <w:r w:rsidRPr="00A6391D">
              <w:t>110</w:t>
            </w:r>
          </w:p>
        </w:tc>
      </w:tr>
      <w:tr w:rsidR="003A5FF7" w:rsidRPr="00DF5AAA" w14:paraId="2F90B80C" w14:textId="77777777" w:rsidTr="003517E4">
        <w:trPr>
          <w:trHeight w:val="553"/>
        </w:trPr>
        <w:tc>
          <w:tcPr>
            <w:tcW w:w="2780" w:type="dxa"/>
            <w:vMerge/>
            <w:tcBorders>
              <w:left w:val="single" w:sz="4" w:space="0" w:color="auto"/>
              <w:bottom w:val="single" w:sz="4" w:space="0" w:color="auto"/>
              <w:right w:val="single" w:sz="4" w:space="0" w:color="auto"/>
            </w:tcBorders>
            <w:vAlign w:val="center"/>
            <w:hideMark/>
          </w:tcPr>
          <w:p w14:paraId="15AECA5C" w14:textId="77777777" w:rsidR="003A5FF7" w:rsidRPr="00A6391D" w:rsidRDefault="003A5FF7" w:rsidP="003517E4">
            <w:pPr>
              <w:jc w:val="center"/>
            </w:pPr>
          </w:p>
        </w:tc>
        <w:tc>
          <w:tcPr>
            <w:tcW w:w="4582" w:type="dxa"/>
            <w:tcBorders>
              <w:top w:val="single" w:sz="4" w:space="0" w:color="auto"/>
              <w:left w:val="nil"/>
              <w:bottom w:val="single" w:sz="4" w:space="0" w:color="auto"/>
              <w:right w:val="single" w:sz="4" w:space="0" w:color="auto"/>
            </w:tcBorders>
            <w:shd w:val="clear" w:color="auto" w:fill="auto"/>
            <w:vAlign w:val="center"/>
            <w:hideMark/>
          </w:tcPr>
          <w:p w14:paraId="6D95D9CD" w14:textId="77777777" w:rsidR="003A5FF7" w:rsidRPr="00A6391D" w:rsidRDefault="003A5FF7" w:rsidP="003517E4">
            <w:pPr>
              <w:rPr>
                <w:bCs/>
                <w:color w:val="000000"/>
              </w:rPr>
            </w:pPr>
            <w:r w:rsidRPr="00A6391D">
              <w:rPr>
                <w:bCs/>
                <w:color w:val="000000"/>
              </w:rPr>
              <w:t>Устройство кровель из волнистых хризотилцементных листов: унифицированного профиля по готовым прогонам</w:t>
            </w:r>
          </w:p>
        </w:tc>
        <w:tc>
          <w:tcPr>
            <w:tcW w:w="960" w:type="dxa"/>
            <w:tcBorders>
              <w:top w:val="single" w:sz="4" w:space="0" w:color="auto"/>
              <w:left w:val="nil"/>
              <w:bottom w:val="single" w:sz="4" w:space="0" w:color="auto"/>
              <w:right w:val="single" w:sz="4" w:space="0" w:color="auto"/>
            </w:tcBorders>
            <w:shd w:val="clear" w:color="auto" w:fill="auto"/>
            <w:noWrap/>
            <w:hideMark/>
          </w:tcPr>
          <w:p w14:paraId="28D17806" w14:textId="77777777" w:rsidR="003A5FF7" w:rsidRPr="00A6391D" w:rsidRDefault="003A5FF7" w:rsidP="003517E4">
            <w:pPr>
              <w:jc w:val="center"/>
            </w:pPr>
            <w:r w:rsidRPr="00A6391D">
              <w:t>М2</w:t>
            </w:r>
          </w:p>
        </w:tc>
        <w:tc>
          <w:tcPr>
            <w:tcW w:w="1503" w:type="dxa"/>
            <w:tcBorders>
              <w:top w:val="single" w:sz="4" w:space="0" w:color="auto"/>
              <w:left w:val="nil"/>
              <w:bottom w:val="single" w:sz="4" w:space="0" w:color="auto"/>
              <w:right w:val="single" w:sz="4" w:space="0" w:color="auto"/>
            </w:tcBorders>
            <w:shd w:val="clear" w:color="auto" w:fill="auto"/>
            <w:noWrap/>
            <w:vAlign w:val="center"/>
            <w:hideMark/>
          </w:tcPr>
          <w:p w14:paraId="06F63D0C" w14:textId="77777777" w:rsidR="003A5FF7" w:rsidRPr="00A6391D" w:rsidRDefault="003A5FF7" w:rsidP="003517E4">
            <w:pPr>
              <w:jc w:val="center"/>
            </w:pPr>
            <w:r w:rsidRPr="00A6391D">
              <w:t>110</w:t>
            </w:r>
          </w:p>
        </w:tc>
      </w:tr>
      <w:tr w:rsidR="003A5FF7" w:rsidRPr="00DF5AAA" w14:paraId="22D07922" w14:textId="77777777" w:rsidTr="003517E4">
        <w:trPr>
          <w:trHeight w:val="103"/>
        </w:trPr>
        <w:tc>
          <w:tcPr>
            <w:tcW w:w="2780" w:type="dxa"/>
            <w:vMerge w:val="restart"/>
            <w:tcBorders>
              <w:top w:val="single" w:sz="4" w:space="0" w:color="auto"/>
              <w:left w:val="single" w:sz="4" w:space="0" w:color="auto"/>
              <w:right w:val="single" w:sz="4" w:space="0" w:color="auto"/>
            </w:tcBorders>
            <w:vAlign w:val="center"/>
            <w:hideMark/>
          </w:tcPr>
          <w:p w14:paraId="5DF17129" w14:textId="53C1A2DF" w:rsidR="003A5FF7" w:rsidRPr="00A6391D" w:rsidRDefault="00AC2735" w:rsidP="003517E4">
            <w:pPr>
              <w:jc w:val="center"/>
              <w:rPr>
                <w:b/>
              </w:rPr>
            </w:pPr>
            <w:r>
              <w:rPr>
                <w:b/>
              </w:rPr>
              <w:t>7</w:t>
            </w:r>
            <w:r w:rsidR="003A5FF7" w:rsidRPr="00A6391D">
              <w:rPr>
                <w:b/>
              </w:rPr>
              <w:t>. ЗТП 781(РП 3) ПС № 4 (инв. № ЗРП1334Х) Семилукский РЭС</w:t>
            </w:r>
          </w:p>
        </w:tc>
        <w:tc>
          <w:tcPr>
            <w:tcW w:w="4582" w:type="dxa"/>
            <w:tcBorders>
              <w:top w:val="single" w:sz="4" w:space="0" w:color="auto"/>
              <w:left w:val="nil"/>
              <w:bottom w:val="single" w:sz="4" w:space="0" w:color="auto"/>
              <w:right w:val="single" w:sz="4" w:space="0" w:color="auto"/>
            </w:tcBorders>
            <w:shd w:val="clear" w:color="auto" w:fill="auto"/>
            <w:vAlign w:val="center"/>
            <w:hideMark/>
          </w:tcPr>
          <w:p w14:paraId="128F12B4" w14:textId="77777777" w:rsidR="003A5FF7" w:rsidRPr="00A6391D" w:rsidRDefault="003A5FF7" w:rsidP="003517E4">
            <w:pPr>
              <w:rPr>
                <w:bCs/>
                <w:color w:val="000000"/>
              </w:rPr>
            </w:pPr>
            <w:r w:rsidRPr="00A6391D">
              <w:rPr>
                <w:bCs/>
                <w:color w:val="000000"/>
              </w:rPr>
              <w:t>Монтаж стальных плинтусов из гнутого профиля (Монтаж стальных полос для крепления стропил к плитам перекрытия) (прим)</w:t>
            </w:r>
          </w:p>
        </w:tc>
        <w:tc>
          <w:tcPr>
            <w:tcW w:w="960" w:type="dxa"/>
            <w:tcBorders>
              <w:top w:val="single" w:sz="4" w:space="0" w:color="auto"/>
              <w:left w:val="nil"/>
              <w:bottom w:val="single" w:sz="4" w:space="0" w:color="auto"/>
              <w:right w:val="single" w:sz="4" w:space="0" w:color="auto"/>
            </w:tcBorders>
            <w:shd w:val="clear" w:color="auto" w:fill="auto"/>
            <w:noWrap/>
            <w:hideMark/>
          </w:tcPr>
          <w:p w14:paraId="15CD50F2" w14:textId="77777777" w:rsidR="003A5FF7" w:rsidRPr="00A6391D" w:rsidRDefault="003A5FF7" w:rsidP="003517E4">
            <w:pPr>
              <w:jc w:val="center"/>
            </w:pPr>
            <w:r w:rsidRPr="00A6391D">
              <w:t>М</w:t>
            </w:r>
          </w:p>
        </w:tc>
        <w:tc>
          <w:tcPr>
            <w:tcW w:w="1503" w:type="dxa"/>
            <w:tcBorders>
              <w:top w:val="single" w:sz="4" w:space="0" w:color="auto"/>
              <w:left w:val="nil"/>
              <w:bottom w:val="single" w:sz="4" w:space="0" w:color="auto"/>
              <w:right w:val="single" w:sz="4" w:space="0" w:color="auto"/>
            </w:tcBorders>
            <w:shd w:val="clear" w:color="auto" w:fill="auto"/>
            <w:noWrap/>
            <w:vAlign w:val="center"/>
            <w:hideMark/>
          </w:tcPr>
          <w:p w14:paraId="00A70752" w14:textId="77777777" w:rsidR="003A5FF7" w:rsidRPr="00A6391D" w:rsidRDefault="003A5FF7" w:rsidP="003517E4">
            <w:pPr>
              <w:jc w:val="center"/>
            </w:pPr>
            <w:r w:rsidRPr="00A6391D">
              <w:t>30</w:t>
            </w:r>
          </w:p>
        </w:tc>
      </w:tr>
      <w:tr w:rsidR="003A5FF7" w:rsidRPr="00DF5AAA" w14:paraId="38455805" w14:textId="77777777" w:rsidTr="003517E4">
        <w:trPr>
          <w:trHeight w:val="103"/>
        </w:trPr>
        <w:tc>
          <w:tcPr>
            <w:tcW w:w="2780" w:type="dxa"/>
            <w:vMerge/>
            <w:tcBorders>
              <w:left w:val="single" w:sz="4" w:space="0" w:color="auto"/>
              <w:right w:val="single" w:sz="4" w:space="0" w:color="auto"/>
            </w:tcBorders>
            <w:vAlign w:val="center"/>
            <w:hideMark/>
          </w:tcPr>
          <w:p w14:paraId="32C3C480" w14:textId="77777777" w:rsidR="003A5FF7" w:rsidRPr="00A6391D" w:rsidRDefault="003A5FF7" w:rsidP="003517E4">
            <w:pPr>
              <w:jc w:val="center"/>
            </w:pPr>
          </w:p>
        </w:tc>
        <w:tc>
          <w:tcPr>
            <w:tcW w:w="4582" w:type="dxa"/>
            <w:tcBorders>
              <w:top w:val="single" w:sz="4" w:space="0" w:color="auto"/>
              <w:left w:val="nil"/>
              <w:bottom w:val="single" w:sz="4" w:space="0" w:color="auto"/>
              <w:right w:val="single" w:sz="4" w:space="0" w:color="auto"/>
            </w:tcBorders>
            <w:shd w:val="clear" w:color="auto" w:fill="auto"/>
            <w:vAlign w:val="center"/>
            <w:hideMark/>
          </w:tcPr>
          <w:p w14:paraId="1B563BDB" w14:textId="77777777" w:rsidR="003A5FF7" w:rsidRPr="00A6391D" w:rsidRDefault="003A5FF7" w:rsidP="003517E4">
            <w:pPr>
              <w:rPr>
                <w:bCs/>
                <w:color w:val="000000"/>
              </w:rPr>
            </w:pPr>
            <w:r w:rsidRPr="00A6391D">
              <w:rPr>
                <w:bCs/>
                <w:color w:val="000000"/>
              </w:rPr>
              <w:t>Установка стропил (кровля односкатная)</w:t>
            </w:r>
          </w:p>
        </w:tc>
        <w:tc>
          <w:tcPr>
            <w:tcW w:w="960" w:type="dxa"/>
            <w:tcBorders>
              <w:top w:val="single" w:sz="4" w:space="0" w:color="auto"/>
              <w:left w:val="nil"/>
              <w:bottom w:val="single" w:sz="4" w:space="0" w:color="auto"/>
              <w:right w:val="single" w:sz="4" w:space="0" w:color="auto"/>
            </w:tcBorders>
            <w:shd w:val="clear" w:color="auto" w:fill="auto"/>
            <w:noWrap/>
            <w:hideMark/>
          </w:tcPr>
          <w:p w14:paraId="5642F81E" w14:textId="77777777" w:rsidR="003A5FF7" w:rsidRPr="00A6391D" w:rsidRDefault="003A5FF7" w:rsidP="003517E4">
            <w:pPr>
              <w:jc w:val="center"/>
            </w:pPr>
            <w:r w:rsidRPr="00A6391D">
              <w:t>М3</w:t>
            </w:r>
          </w:p>
        </w:tc>
        <w:tc>
          <w:tcPr>
            <w:tcW w:w="1503" w:type="dxa"/>
            <w:tcBorders>
              <w:top w:val="single" w:sz="4" w:space="0" w:color="auto"/>
              <w:left w:val="nil"/>
              <w:bottom w:val="single" w:sz="4" w:space="0" w:color="auto"/>
              <w:right w:val="single" w:sz="4" w:space="0" w:color="auto"/>
            </w:tcBorders>
            <w:shd w:val="clear" w:color="auto" w:fill="auto"/>
            <w:noWrap/>
            <w:vAlign w:val="center"/>
            <w:hideMark/>
          </w:tcPr>
          <w:p w14:paraId="623577E4" w14:textId="77777777" w:rsidR="003A5FF7" w:rsidRPr="00A6391D" w:rsidRDefault="003A5FF7" w:rsidP="003517E4">
            <w:pPr>
              <w:jc w:val="center"/>
            </w:pPr>
            <w:r w:rsidRPr="00A6391D">
              <w:t>1,01</w:t>
            </w:r>
          </w:p>
        </w:tc>
      </w:tr>
      <w:tr w:rsidR="003A5FF7" w:rsidRPr="00DF5AAA" w14:paraId="6B494AC6" w14:textId="77777777" w:rsidTr="003517E4">
        <w:trPr>
          <w:trHeight w:val="69"/>
        </w:trPr>
        <w:tc>
          <w:tcPr>
            <w:tcW w:w="2780" w:type="dxa"/>
            <w:vMerge/>
            <w:tcBorders>
              <w:left w:val="single" w:sz="4" w:space="0" w:color="auto"/>
              <w:right w:val="single" w:sz="4" w:space="0" w:color="auto"/>
            </w:tcBorders>
            <w:vAlign w:val="center"/>
            <w:hideMark/>
          </w:tcPr>
          <w:p w14:paraId="574E8AC3" w14:textId="77777777" w:rsidR="003A5FF7" w:rsidRPr="00A6391D" w:rsidRDefault="003A5FF7" w:rsidP="003517E4">
            <w:pPr>
              <w:jc w:val="center"/>
            </w:pPr>
          </w:p>
        </w:tc>
        <w:tc>
          <w:tcPr>
            <w:tcW w:w="4582" w:type="dxa"/>
            <w:tcBorders>
              <w:top w:val="single" w:sz="4" w:space="0" w:color="auto"/>
              <w:left w:val="nil"/>
              <w:bottom w:val="single" w:sz="4" w:space="0" w:color="auto"/>
              <w:right w:val="single" w:sz="4" w:space="0" w:color="auto"/>
            </w:tcBorders>
            <w:shd w:val="clear" w:color="auto" w:fill="auto"/>
            <w:vAlign w:val="center"/>
            <w:hideMark/>
          </w:tcPr>
          <w:p w14:paraId="7B2E3799" w14:textId="77777777" w:rsidR="003A5FF7" w:rsidRPr="00A6391D" w:rsidRDefault="003A5FF7" w:rsidP="003517E4">
            <w:pPr>
              <w:rPr>
                <w:bCs/>
                <w:color w:val="000000"/>
              </w:rPr>
            </w:pPr>
            <w:r w:rsidRPr="00A6391D">
              <w:rPr>
                <w:bCs/>
                <w:color w:val="000000"/>
              </w:rPr>
              <w:t xml:space="preserve">Устройство обрешетки с </w:t>
            </w:r>
            <w:proofErr w:type="spellStart"/>
            <w:r w:rsidRPr="00A6391D">
              <w:rPr>
                <w:bCs/>
                <w:color w:val="000000"/>
              </w:rPr>
              <w:t>прозорами</w:t>
            </w:r>
            <w:proofErr w:type="spellEnd"/>
            <w:r w:rsidRPr="00A6391D">
              <w:rPr>
                <w:bCs/>
                <w:color w:val="000000"/>
              </w:rPr>
              <w:t xml:space="preserve"> из досок и брусков под кровлю: из листовой стали (кровля </w:t>
            </w:r>
            <w:proofErr w:type="gramStart"/>
            <w:r w:rsidRPr="00A6391D">
              <w:rPr>
                <w:bCs/>
                <w:color w:val="000000"/>
              </w:rPr>
              <w:t>двускатная )</w:t>
            </w:r>
            <w:proofErr w:type="gramEnd"/>
          </w:p>
        </w:tc>
        <w:tc>
          <w:tcPr>
            <w:tcW w:w="960" w:type="dxa"/>
            <w:tcBorders>
              <w:top w:val="single" w:sz="4" w:space="0" w:color="auto"/>
              <w:left w:val="nil"/>
              <w:bottom w:val="single" w:sz="4" w:space="0" w:color="auto"/>
              <w:right w:val="single" w:sz="4" w:space="0" w:color="auto"/>
            </w:tcBorders>
            <w:shd w:val="clear" w:color="auto" w:fill="auto"/>
            <w:noWrap/>
            <w:hideMark/>
          </w:tcPr>
          <w:p w14:paraId="3717E3D7" w14:textId="77777777" w:rsidR="003A5FF7" w:rsidRPr="00A6391D" w:rsidRDefault="003A5FF7" w:rsidP="003517E4">
            <w:pPr>
              <w:jc w:val="center"/>
            </w:pPr>
            <w:r w:rsidRPr="00A6391D">
              <w:t>М2</w:t>
            </w:r>
          </w:p>
        </w:tc>
        <w:tc>
          <w:tcPr>
            <w:tcW w:w="1503" w:type="dxa"/>
            <w:tcBorders>
              <w:top w:val="single" w:sz="4" w:space="0" w:color="auto"/>
              <w:left w:val="nil"/>
              <w:bottom w:val="single" w:sz="4" w:space="0" w:color="auto"/>
              <w:right w:val="single" w:sz="4" w:space="0" w:color="auto"/>
            </w:tcBorders>
            <w:shd w:val="clear" w:color="auto" w:fill="auto"/>
            <w:noWrap/>
            <w:vAlign w:val="center"/>
            <w:hideMark/>
          </w:tcPr>
          <w:p w14:paraId="2A8C814E" w14:textId="77777777" w:rsidR="003A5FF7" w:rsidRPr="00A6391D" w:rsidRDefault="003A5FF7" w:rsidP="003517E4">
            <w:pPr>
              <w:jc w:val="center"/>
            </w:pPr>
            <w:r w:rsidRPr="00A6391D">
              <w:t>60</w:t>
            </w:r>
          </w:p>
        </w:tc>
      </w:tr>
      <w:tr w:rsidR="003A5FF7" w:rsidRPr="00DF5AAA" w14:paraId="67D93237" w14:textId="77777777" w:rsidTr="003517E4">
        <w:trPr>
          <w:trHeight w:val="92"/>
        </w:trPr>
        <w:tc>
          <w:tcPr>
            <w:tcW w:w="2780" w:type="dxa"/>
            <w:vMerge/>
            <w:tcBorders>
              <w:left w:val="single" w:sz="4" w:space="0" w:color="auto"/>
              <w:right w:val="single" w:sz="4" w:space="0" w:color="auto"/>
            </w:tcBorders>
            <w:vAlign w:val="center"/>
            <w:hideMark/>
          </w:tcPr>
          <w:p w14:paraId="75C68C08" w14:textId="77777777" w:rsidR="003A5FF7" w:rsidRPr="00A6391D" w:rsidRDefault="003A5FF7" w:rsidP="003517E4">
            <w:pPr>
              <w:jc w:val="center"/>
            </w:pPr>
          </w:p>
        </w:tc>
        <w:tc>
          <w:tcPr>
            <w:tcW w:w="4582" w:type="dxa"/>
            <w:tcBorders>
              <w:top w:val="single" w:sz="4" w:space="0" w:color="auto"/>
              <w:left w:val="nil"/>
              <w:bottom w:val="single" w:sz="4" w:space="0" w:color="auto"/>
              <w:right w:val="single" w:sz="4" w:space="0" w:color="auto"/>
            </w:tcBorders>
            <w:shd w:val="clear" w:color="auto" w:fill="auto"/>
            <w:vAlign w:val="center"/>
            <w:hideMark/>
          </w:tcPr>
          <w:p w14:paraId="5CF703B8" w14:textId="77777777" w:rsidR="003A5FF7" w:rsidRPr="00A6391D" w:rsidRDefault="003A5FF7" w:rsidP="003517E4">
            <w:pPr>
              <w:rPr>
                <w:bCs/>
                <w:color w:val="000000"/>
              </w:rPr>
            </w:pPr>
            <w:r w:rsidRPr="00A6391D">
              <w:rPr>
                <w:bCs/>
                <w:color w:val="000000"/>
              </w:rPr>
              <w:t>Устройство пароизоляции: прокладочной в один слой</w:t>
            </w:r>
          </w:p>
        </w:tc>
        <w:tc>
          <w:tcPr>
            <w:tcW w:w="960" w:type="dxa"/>
            <w:tcBorders>
              <w:top w:val="single" w:sz="4" w:space="0" w:color="auto"/>
              <w:left w:val="nil"/>
              <w:bottom w:val="single" w:sz="4" w:space="0" w:color="auto"/>
              <w:right w:val="single" w:sz="4" w:space="0" w:color="auto"/>
            </w:tcBorders>
            <w:shd w:val="clear" w:color="auto" w:fill="auto"/>
            <w:noWrap/>
            <w:hideMark/>
          </w:tcPr>
          <w:p w14:paraId="0B568A94" w14:textId="77777777" w:rsidR="003A5FF7" w:rsidRPr="00A6391D" w:rsidRDefault="003A5FF7" w:rsidP="003517E4">
            <w:pPr>
              <w:jc w:val="center"/>
            </w:pPr>
            <w:r w:rsidRPr="00A6391D">
              <w:t>М2</w:t>
            </w:r>
          </w:p>
        </w:tc>
        <w:tc>
          <w:tcPr>
            <w:tcW w:w="1503" w:type="dxa"/>
            <w:tcBorders>
              <w:top w:val="single" w:sz="4" w:space="0" w:color="auto"/>
              <w:left w:val="nil"/>
              <w:bottom w:val="single" w:sz="4" w:space="0" w:color="auto"/>
              <w:right w:val="single" w:sz="4" w:space="0" w:color="auto"/>
            </w:tcBorders>
            <w:shd w:val="clear" w:color="auto" w:fill="auto"/>
            <w:noWrap/>
            <w:vAlign w:val="center"/>
            <w:hideMark/>
          </w:tcPr>
          <w:p w14:paraId="120F165A" w14:textId="77777777" w:rsidR="003A5FF7" w:rsidRPr="00A6391D" w:rsidRDefault="003A5FF7" w:rsidP="003517E4">
            <w:pPr>
              <w:jc w:val="center"/>
            </w:pPr>
            <w:r w:rsidRPr="00A6391D">
              <w:t>60</w:t>
            </w:r>
          </w:p>
        </w:tc>
      </w:tr>
      <w:tr w:rsidR="003A5FF7" w:rsidRPr="00DF5AAA" w14:paraId="52CE20B0" w14:textId="77777777" w:rsidTr="003517E4">
        <w:trPr>
          <w:trHeight w:val="552"/>
        </w:trPr>
        <w:tc>
          <w:tcPr>
            <w:tcW w:w="2780" w:type="dxa"/>
            <w:vMerge/>
            <w:tcBorders>
              <w:left w:val="single" w:sz="4" w:space="0" w:color="auto"/>
              <w:bottom w:val="single" w:sz="4" w:space="0" w:color="auto"/>
              <w:right w:val="single" w:sz="4" w:space="0" w:color="auto"/>
            </w:tcBorders>
            <w:vAlign w:val="center"/>
            <w:hideMark/>
          </w:tcPr>
          <w:p w14:paraId="126858AD" w14:textId="77777777" w:rsidR="003A5FF7" w:rsidRPr="00A6391D" w:rsidRDefault="003A5FF7" w:rsidP="003517E4">
            <w:pPr>
              <w:jc w:val="center"/>
            </w:pPr>
          </w:p>
        </w:tc>
        <w:tc>
          <w:tcPr>
            <w:tcW w:w="4582" w:type="dxa"/>
            <w:tcBorders>
              <w:top w:val="single" w:sz="4" w:space="0" w:color="auto"/>
              <w:left w:val="nil"/>
              <w:bottom w:val="single" w:sz="4" w:space="0" w:color="auto"/>
              <w:right w:val="single" w:sz="4" w:space="0" w:color="auto"/>
            </w:tcBorders>
            <w:shd w:val="clear" w:color="auto" w:fill="auto"/>
            <w:vAlign w:val="center"/>
            <w:hideMark/>
          </w:tcPr>
          <w:p w14:paraId="481E9F84" w14:textId="77777777" w:rsidR="003A5FF7" w:rsidRPr="00A6391D" w:rsidRDefault="003A5FF7" w:rsidP="003517E4">
            <w:pPr>
              <w:rPr>
                <w:bCs/>
                <w:color w:val="000000"/>
              </w:rPr>
            </w:pPr>
            <w:r w:rsidRPr="00A6391D">
              <w:rPr>
                <w:bCs/>
                <w:color w:val="000000"/>
              </w:rPr>
              <w:t>Устройство кровель из волнистых хризотилцементных листов: унифицированного профиля по готовым прогонам</w:t>
            </w:r>
          </w:p>
        </w:tc>
        <w:tc>
          <w:tcPr>
            <w:tcW w:w="960" w:type="dxa"/>
            <w:tcBorders>
              <w:top w:val="single" w:sz="4" w:space="0" w:color="auto"/>
              <w:left w:val="nil"/>
              <w:bottom w:val="single" w:sz="4" w:space="0" w:color="auto"/>
              <w:right w:val="single" w:sz="4" w:space="0" w:color="auto"/>
            </w:tcBorders>
            <w:shd w:val="clear" w:color="auto" w:fill="auto"/>
            <w:noWrap/>
            <w:hideMark/>
          </w:tcPr>
          <w:p w14:paraId="59DA6D68" w14:textId="77777777" w:rsidR="003A5FF7" w:rsidRPr="00A6391D" w:rsidRDefault="003A5FF7" w:rsidP="003517E4">
            <w:pPr>
              <w:jc w:val="center"/>
            </w:pPr>
            <w:r w:rsidRPr="00A6391D">
              <w:t>М2</w:t>
            </w:r>
          </w:p>
        </w:tc>
        <w:tc>
          <w:tcPr>
            <w:tcW w:w="1503" w:type="dxa"/>
            <w:tcBorders>
              <w:top w:val="single" w:sz="4" w:space="0" w:color="auto"/>
              <w:left w:val="nil"/>
              <w:bottom w:val="single" w:sz="4" w:space="0" w:color="auto"/>
              <w:right w:val="single" w:sz="4" w:space="0" w:color="auto"/>
            </w:tcBorders>
            <w:shd w:val="clear" w:color="auto" w:fill="auto"/>
            <w:noWrap/>
            <w:vAlign w:val="center"/>
            <w:hideMark/>
          </w:tcPr>
          <w:p w14:paraId="2BA4228C" w14:textId="77777777" w:rsidR="003A5FF7" w:rsidRPr="00A6391D" w:rsidRDefault="003A5FF7" w:rsidP="003517E4">
            <w:pPr>
              <w:jc w:val="center"/>
            </w:pPr>
            <w:r w:rsidRPr="00A6391D">
              <w:t>60</w:t>
            </w:r>
          </w:p>
        </w:tc>
      </w:tr>
      <w:tr w:rsidR="003A5FF7" w:rsidRPr="00DF5AAA" w14:paraId="3E7FC537" w14:textId="77777777" w:rsidTr="003517E4">
        <w:trPr>
          <w:trHeight w:val="184"/>
        </w:trPr>
        <w:tc>
          <w:tcPr>
            <w:tcW w:w="2780" w:type="dxa"/>
            <w:vMerge w:val="restart"/>
            <w:tcBorders>
              <w:top w:val="single" w:sz="4" w:space="0" w:color="auto"/>
              <w:left w:val="single" w:sz="4" w:space="0" w:color="auto"/>
              <w:right w:val="single" w:sz="4" w:space="0" w:color="auto"/>
            </w:tcBorders>
            <w:vAlign w:val="center"/>
            <w:hideMark/>
          </w:tcPr>
          <w:p w14:paraId="48C8D2E2" w14:textId="582F0729" w:rsidR="003A5FF7" w:rsidRPr="00A6391D" w:rsidRDefault="00AC2735" w:rsidP="003517E4">
            <w:pPr>
              <w:jc w:val="center"/>
              <w:rPr>
                <w:b/>
              </w:rPr>
            </w:pPr>
            <w:r>
              <w:rPr>
                <w:b/>
              </w:rPr>
              <w:t>8</w:t>
            </w:r>
            <w:r w:rsidR="003A5FF7" w:rsidRPr="00A6391D">
              <w:rPr>
                <w:b/>
              </w:rPr>
              <w:t>. КТП 759(59) ПС № 4 (инв. № ЗТП1328Х) Семилукский РЭС</w:t>
            </w:r>
          </w:p>
        </w:tc>
        <w:tc>
          <w:tcPr>
            <w:tcW w:w="4582" w:type="dxa"/>
            <w:tcBorders>
              <w:top w:val="single" w:sz="4" w:space="0" w:color="auto"/>
              <w:left w:val="nil"/>
              <w:bottom w:val="single" w:sz="4" w:space="0" w:color="auto"/>
              <w:right w:val="single" w:sz="4" w:space="0" w:color="auto"/>
            </w:tcBorders>
            <w:shd w:val="clear" w:color="auto" w:fill="auto"/>
            <w:vAlign w:val="center"/>
            <w:hideMark/>
          </w:tcPr>
          <w:p w14:paraId="5B4F04DD" w14:textId="77777777" w:rsidR="003A5FF7" w:rsidRPr="00A6391D" w:rsidRDefault="003A5FF7" w:rsidP="003517E4">
            <w:pPr>
              <w:rPr>
                <w:bCs/>
                <w:color w:val="000000"/>
              </w:rPr>
            </w:pPr>
            <w:r w:rsidRPr="00A6391D">
              <w:rPr>
                <w:bCs/>
                <w:color w:val="000000"/>
              </w:rPr>
              <w:t xml:space="preserve">Монтаж стальных плинтусов из гнутого профиля (Монтаж стальных полос для </w:t>
            </w:r>
            <w:r w:rsidRPr="00A6391D">
              <w:rPr>
                <w:bCs/>
                <w:color w:val="000000"/>
              </w:rPr>
              <w:lastRenderedPageBreak/>
              <w:t>крепления стропил к плитам перекрытия) (прим)</w:t>
            </w:r>
          </w:p>
        </w:tc>
        <w:tc>
          <w:tcPr>
            <w:tcW w:w="960" w:type="dxa"/>
            <w:tcBorders>
              <w:top w:val="single" w:sz="4" w:space="0" w:color="auto"/>
              <w:left w:val="nil"/>
              <w:bottom w:val="single" w:sz="4" w:space="0" w:color="auto"/>
              <w:right w:val="single" w:sz="4" w:space="0" w:color="auto"/>
            </w:tcBorders>
            <w:shd w:val="clear" w:color="auto" w:fill="auto"/>
            <w:noWrap/>
            <w:hideMark/>
          </w:tcPr>
          <w:p w14:paraId="017A672F" w14:textId="77777777" w:rsidR="003A5FF7" w:rsidRPr="00A6391D" w:rsidRDefault="003A5FF7" w:rsidP="003517E4">
            <w:pPr>
              <w:jc w:val="center"/>
            </w:pPr>
            <w:r w:rsidRPr="00A6391D">
              <w:lastRenderedPageBreak/>
              <w:t>М</w:t>
            </w:r>
          </w:p>
        </w:tc>
        <w:tc>
          <w:tcPr>
            <w:tcW w:w="1503" w:type="dxa"/>
            <w:tcBorders>
              <w:top w:val="single" w:sz="4" w:space="0" w:color="auto"/>
              <w:left w:val="nil"/>
              <w:bottom w:val="single" w:sz="4" w:space="0" w:color="auto"/>
              <w:right w:val="single" w:sz="4" w:space="0" w:color="auto"/>
            </w:tcBorders>
            <w:shd w:val="clear" w:color="auto" w:fill="auto"/>
            <w:noWrap/>
            <w:vAlign w:val="center"/>
            <w:hideMark/>
          </w:tcPr>
          <w:p w14:paraId="4FD521D5" w14:textId="77777777" w:rsidR="003A5FF7" w:rsidRPr="00A6391D" w:rsidRDefault="003A5FF7" w:rsidP="003517E4">
            <w:pPr>
              <w:jc w:val="center"/>
            </w:pPr>
            <w:r w:rsidRPr="00A6391D">
              <w:t>34</w:t>
            </w:r>
          </w:p>
        </w:tc>
      </w:tr>
      <w:tr w:rsidR="003A5FF7" w:rsidRPr="00DF5AAA" w14:paraId="0C71EE83" w14:textId="77777777" w:rsidTr="003517E4">
        <w:trPr>
          <w:trHeight w:val="218"/>
        </w:trPr>
        <w:tc>
          <w:tcPr>
            <w:tcW w:w="2780" w:type="dxa"/>
            <w:vMerge/>
            <w:tcBorders>
              <w:left w:val="single" w:sz="4" w:space="0" w:color="auto"/>
              <w:right w:val="single" w:sz="4" w:space="0" w:color="auto"/>
            </w:tcBorders>
            <w:vAlign w:val="center"/>
            <w:hideMark/>
          </w:tcPr>
          <w:p w14:paraId="46BDB64E" w14:textId="77777777" w:rsidR="003A5FF7" w:rsidRPr="00A6391D" w:rsidRDefault="003A5FF7" w:rsidP="003517E4">
            <w:pPr>
              <w:jc w:val="center"/>
            </w:pPr>
          </w:p>
        </w:tc>
        <w:tc>
          <w:tcPr>
            <w:tcW w:w="4582" w:type="dxa"/>
            <w:tcBorders>
              <w:top w:val="single" w:sz="4" w:space="0" w:color="auto"/>
              <w:left w:val="nil"/>
              <w:bottom w:val="single" w:sz="4" w:space="0" w:color="auto"/>
              <w:right w:val="single" w:sz="4" w:space="0" w:color="auto"/>
            </w:tcBorders>
            <w:shd w:val="clear" w:color="auto" w:fill="auto"/>
            <w:vAlign w:val="center"/>
            <w:hideMark/>
          </w:tcPr>
          <w:p w14:paraId="7707BAAE" w14:textId="77777777" w:rsidR="003A5FF7" w:rsidRPr="00A6391D" w:rsidRDefault="003A5FF7" w:rsidP="003517E4">
            <w:pPr>
              <w:rPr>
                <w:bCs/>
                <w:color w:val="000000"/>
              </w:rPr>
            </w:pPr>
            <w:r w:rsidRPr="00A6391D">
              <w:rPr>
                <w:bCs/>
                <w:color w:val="000000"/>
              </w:rPr>
              <w:t>Установка стропил (кровля односкатная)</w:t>
            </w:r>
          </w:p>
        </w:tc>
        <w:tc>
          <w:tcPr>
            <w:tcW w:w="960" w:type="dxa"/>
            <w:tcBorders>
              <w:top w:val="single" w:sz="4" w:space="0" w:color="auto"/>
              <w:left w:val="nil"/>
              <w:bottom w:val="single" w:sz="4" w:space="0" w:color="auto"/>
              <w:right w:val="single" w:sz="4" w:space="0" w:color="auto"/>
            </w:tcBorders>
            <w:shd w:val="clear" w:color="auto" w:fill="auto"/>
            <w:noWrap/>
            <w:hideMark/>
          </w:tcPr>
          <w:p w14:paraId="7E919813" w14:textId="77777777" w:rsidR="003A5FF7" w:rsidRPr="00A6391D" w:rsidRDefault="003A5FF7" w:rsidP="003517E4">
            <w:pPr>
              <w:jc w:val="center"/>
            </w:pPr>
            <w:r w:rsidRPr="00A6391D">
              <w:t>М3</w:t>
            </w:r>
          </w:p>
        </w:tc>
        <w:tc>
          <w:tcPr>
            <w:tcW w:w="1503" w:type="dxa"/>
            <w:tcBorders>
              <w:top w:val="single" w:sz="4" w:space="0" w:color="auto"/>
              <w:left w:val="nil"/>
              <w:bottom w:val="single" w:sz="4" w:space="0" w:color="auto"/>
              <w:right w:val="single" w:sz="4" w:space="0" w:color="auto"/>
            </w:tcBorders>
            <w:shd w:val="clear" w:color="auto" w:fill="auto"/>
            <w:noWrap/>
            <w:vAlign w:val="center"/>
            <w:hideMark/>
          </w:tcPr>
          <w:p w14:paraId="3283FC47" w14:textId="77777777" w:rsidR="003A5FF7" w:rsidRPr="00A6391D" w:rsidRDefault="003A5FF7" w:rsidP="003517E4">
            <w:pPr>
              <w:jc w:val="center"/>
            </w:pPr>
            <w:r w:rsidRPr="00A6391D">
              <w:t>2,7</w:t>
            </w:r>
          </w:p>
        </w:tc>
      </w:tr>
      <w:tr w:rsidR="003A5FF7" w:rsidRPr="00DF5AAA" w14:paraId="6F833BD9" w14:textId="77777777" w:rsidTr="003517E4">
        <w:trPr>
          <w:trHeight w:val="161"/>
        </w:trPr>
        <w:tc>
          <w:tcPr>
            <w:tcW w:w="2780" w:type="dxa"/>
            <w:vMerge/>
            <w:tcBorders>
              <w:left w:val="single" w:sz="4" w:space="0" w:color="auto"/>
              <w:right w:val="single" w:sz="4" w:space="0" w:color="auto"/>
            </w:tcBorders>
            <w:vAlign w:val="center"/>
            <w:hideMark/>
          </w:tcPr>
          <w:p w14:paraId="09D7CC58" w14:textId="77777777" w:rsidR="003A5FF7" w:rsidRPr="00A6391D" w:rsidRDefault="003A5FF7" w:rsidP="003517E4">
            <w:pPr>
              <w:jc w:val="center"/>
            </w:pPr>
          </w:p>
        </w:tc>
        <w:tc>
          <w:tcPr>
            <w:tcW w:w="4582" w:type="dxa"/>
            <w:tcBorders>
              <w:top w:val="single" w:sz="4" w:space="0" w:color="auto"/>
              <w:left w:val="nil"/>
              <w:bottom w:val="single" w:sz="4" w:space="0" w:color="auto"/>
              <w:right w:val="single" w:sz="4" w:space="0" w:color="auto"/>
            </w:tcBorders>
            <w:shd w:val="clear" w:color="auto" w:fill="auto"/>
            <w:vAlign w:val="center"/>
            <w:hideMark/>
          </w:tcPr>
          <w:p w14:paraId="36C6FAA6" w14:textId="77777777" w:rsidR="003A5FF7" w:rsidRPr="00A6391D" w:rsidRDefault="003A5FF7" w:rsidP="003517E4">
            <w:pPr>
              <w:rPr>
                <w:bCs/>
                <w:color w:val="000000"/>
              </w:rPr>
            </w:pPr>
            <w:r w:rsidRPr="00A6391D">
              <w:rPr>
                <w:bCs/>
                <w:color w:val="000000"/>
              </w:rPr>
              <w:t xml:space="preserve">Устройство обрешетки с </w:t>
            </w:r>
            <w:proofErr w:type="spellStart"/>
            <w:r w:rsidRPr="00A6391D">
              <w:rPr>
                <w:bCs/>
                <w:color w:val="000000"/>
              </w:rPr>
              <w:t>прозорами</w:t>
            </w:r>
            <w:proofErr w:type="spellEnd"/>
            <w:r w:rsidRPr="00A6391D">
              <w:rPr>
                <w:bCs/>
                <w:color w:val="000000"/>
              </w:rPr>
              <w:t xml:space="preserve"> из досок и брусков под кровлю: из листовой стали (кровля </w:t>
            </w:r>
            <w:proofErr w:type="gramStart"/>
            <w:r w:rsidRPr="00A6391D">
              <w:rPr>
                <w:bCs/>
                <w:color w:val="000000"/>
              </w:rPr>
              <w:t>двускатная )</w:t>
            </w:r>
            <w:proofErr w:type="gramEnd"/>
          </w:p>
        </w:tc>
        <w:tc>
          <w:tcPr>
            <w:tcW w:w="960" w:type="dxa"/>
            <w:tcBorders>
              <w:top w:val="single" w:sz="4" w:space="0" w:color="auto"/>
              <w:left w:val="nil"/>
              <w:bottom w:val="single" w:sz="4" w:space="0" w:color="auto"/>
              <w:right w:val="single" w:sz="4" w:space="0" w:color="auto"/>
            </w:tcBorders>
            <w:shd w:val="clear" w:color="auto" w:fill="auto"/>
            <w:noWrap/>
            <w:hideMark/>
          </w:tcPr>
          <w:p w14:paraId="0A8A925E" w14:textId="77777777" w:rsidR="003A5FF7" w:rsidRPr="00A6391D" w:rsidRDefault="003A5FF7" w:rsidP="003517E4">
            <w:pPr>
              <w:jc w:val="center"/>
            </w:pPr>
            <w:r w:rsidRPr="00A6391D">
              <w:t>М2</w:t>
            </w:r>
          </w:p>
        </w:tc>
        <w:tc>
          <w:tcPr>
            <w:tcW w:w="1503" w:type="dxa"/>
            <w:tcBorders>
              <w:top w:val="single" w:sz="4" w:space="0" w:color="auto"/>
              <w:left w:val="nil"/>
              <w:bottom w:val="single" w:sz="4" w:space="0" w:color="auto"/>
              <w:right w:val="single" w:sz="4" w:space="0" w:color="auto"/>
            </w:tcBorders>
            <w:shd w:val="clear" w:color="auto" w:fill="auto"/>
            <w:noWrap/>
            <w:vAlign w:val="center"/>
            <w:hideMark/>
          </w:tcPr>
          <w:p w14:paraId="011DCE62" w14:textId="77777777" w:rsidR="003A5FF7" w:rsidRPr="00A6391D" w:rsidRDefault="003A5FF7" w:rsidP="003517E4">
            <w:pPr>
              <w:jc w:val="center"/>
            </w:pPr>
            <w:r w:rsidRPr="00A6391D">
              <w:t>80</w:t>
            </w:r>
          </w:p>
        </w:tc>
      </w:tr>
      <w:tr w:rsidR="003A5FF7" w:rsidRPr="00DF5AAA" w14:paraId="4D56B790" w14:textId="77777777" w:rsidTr="003517E4">
        <w:trPr>
          <w:trHeight w:val="368"/>
        </w:trPr>
        <w:tc>
          <w:tcPr>
            <w:tcW w:w="2780" w:type="dxa"/>
            <w:vMerge/>
            <w:tcBorders>
              <w:left w:val="single" w:sz="4" w:space="0" w:color="auto"/>
              <w:right w:val="single" w:sz="4" w:space="0" w:color="auto"/>
            </w:tcBorders>
            <w:vAlign w:val="center"/>
            <w:hideMark/>
          </w:tcPr>
          <w:p w14:paraId="189BE128" w14:textId="77777777" w:rsidR="003A5FF7" w:rsidRPr="00A6391D" w:rsidRDefault="003A5FF7" w:rsidP="003517E4">
            <w:pPr>
              <w:jc w:val="center"/>
            </w:pPr>
          </w:p>
        </w:tc>
        <w:tc>
          <w:tcPr>
            <w:tcW w:w="4582" w:type="dxa"/>
            <w:tcBorders>
              <w:top w:val="single" w:sz="4" w:space="0" w:color="auto"/>
              <w:left w:val="nil"/>
              <w:bottom w:val="single" w:sz="4" w:space="0" w:color="auto"/>
              <w:right w:val="single" w:sz="4" w:space="0" w:color="auto"/>
            </w:tcBorders>
            <w:shd w:val="clear" w:color="auto" w:fill="auto"/>
            <w:vAlign w:val="center"/>
            <w:hideMark/>
          </w:tcPr>
          <w:p w14:paraId="2F197B26" w14:textId="77777777" w:rsidR="003A5FF7" w:rsidRPr="00A6391D" w:rsidRDefault="003A5FF7" w:rsidP="003517E4">
            <w:pPr>
              <w:rPr>
                <w:bCs/>
                <w:color w:val="000000"/>
              </w:rPr>
            </w:pPr>
            <w:r w:rsidRPr="00A6391D">
              <w:rPr>
                <w:bCs/>
                <w:color w:val="000000"/>
              </w:rPr>
              <w:t>Устройство пароизоляции: прокладочной в один слой</w:t>
            </w:r>
          </w:p>
        </w:tc>
        <w:tc>
          <w:tcPr>
            <w:tcW w:w="960" w:type="dxa"/>
            <w:tcBorders>
              <w:top w:val="single" w:sz="4" w:space="0" w:color="auto"/>
              <w:left w:val="nil"/>
              <w:bottom w:val="single" w:sz="4" w:space="0" w:color="auto"/>
              <w:right w:val="single" w:sz="4" w:space="0" w:color="auto"/>
            </w:tcBorders>
            <w:shd w:val="clear" w:color="auto" w:fill="auto"/>
            <w:noWrap/>
            <w:hideMark/>
          </w:tcPr>
          <w:p w14:paraId="7F961C72" w14:textId="77777777" w:rsidR="003A5FF7" w:rsidRPr="00A6391D" w:rsidRDefault="003A5FF7" w:rsidP="003517E4">
            <w:pPr>
              <w:jc w:val="center"/>
            </w:pPr>
            <w:r w:rsidRPr="00A6391D">
              <w:t>М2</w:t>
            </w:r>
          </w:p>
        </w:tc>
        <w:tc>
          <w:tcPr>
            <w:tcW w:w="1503" w:type="dxa"/>
            <w:tcBorders>
              <w:top w:val="single" w:sz="4" w:space="0" w:color="auto"/>
              <w:left w:val="nil"/>
              <w:bottom w:val="single" w:sz="4" w:space="0" w:color="auto"/>
              <w:right w:val="single" w:sz="4" w:space="0" w:color="auto"/>
            </w:tcBorders>
            <w:shd w:val="clear" w:color="auto" w:fill="auto"/>
            <w:noWrap/>
            <w:vAlign w:val="center"/>
            <w:hideMark/>
          </w:tcPr>
          <w:p w14:paraId="3CCE31BB" w14:textId="77777777" w:rsidR="003A5FF7" w:rsidRPr="00A6391D" w:rsidRDefault="003A5FF7" w:rsidP="003517E4">
            <w:pPr>
              <w:jc w:val="center"/>
            </w:pPr>
            <w:r w:rsidRPr="00A6391D">
              <w:t>80</w:t>
            </w:r>
          </w:p>
        </w:tc>
      </w:tr>
      <w:tr w:rsidR="003A5FF7" w:rsidRPr="00DF5AAA" w14:paraId="0B94F2D7" w14:textId="77777777" w:rsidTr="003517E4">
        <w:trPr>
          <w:trHeight w:val="518"/>
        </w:trPr>
        <w:tc>
          <w:tcPr>
            <w:tcW w:w="2780" w:type="dxa"/>
            <w:vMerge/>
            <w:tcBorders>
              <w:left w:val="single" w:sz="4" w:space="0" w:color="auto"/>
              <w:bottom w:val="single" w:sz="4" w:space="0" w:color="auto"/>
              <w:right w:val="single" w:sz="4" w:space="0" w:color="auto"/>
            </w:tcBorders>
            <w:vAlign w:val="center"/>
            <w:hideMark/>
          </w:tcPr>
          <w:p w14:paraId="12CCE6FB" w14:textId="77777777" w:rsidR="003A5FF7" w:rsidRPr="00A6391D" w:rsidRDefault="003A5FF7" w:rsidP="003517E4">
            <w:pPr>
              <w:jc w:val="center"/>
            </w:pPr>
          </w:p>
        </w:tc>
        <w:tc>
          <w:tcPr>
            <w:tcW w:w="4582" w:type="dxa"/>
            <w:tcBorders>
              <w:top w:val="single" w:sz="4" w:space="0" w:color="auto"/>
              <w:left w:val="nil"/>
              <w:bottom w:val="single" w:sz="4" w:space="0" w:color="auto"/>
              <w:right w:val="single" w:sz="4" w:space="0" w:color="auto"/>
            </w:tcBorders>
            <w:shd w:val="clear" w:color="auto" w:fill="auto"/>
            <w:vAlign w:val="center"/>
            <w:hideMark/>
          </w:tcPr>
          <w:p w14:paraId="59C5F297" w14:textId="77777777" w:rsidR="003A5FF7" w:rsidRPr="00A6391D" w:rsidRDefault="003A5FF7" w:rsidP="003517E4">
            <w:pPr>
              <w:rPr>
                <w:bCs/>
                <w:color w:val="000000"/>
              </w:rPr>
            </w:pPr>
            <w:r w:rsidRPr="00A6391D">
              <w:rPr>
                <w:bCs/>
                <w:color w:val="000000"/>
              </w:rPr>
              <w:t>Устройство кровель из волнистых хризотилцементных листов: унифицированного профиля по готовым прогонам</w:t>
            </w:r>
          </w:p>
        </w:tc>
        <w:tc>
          <w:tcPr>
            <w:tcW w:w="960" w:type="dxa"/>
            <w:tcBorders>
              <w:top w:val="single" w:sz="4" w:space="0" w:color="auto"/>
              <w:left w:val="nil"/>
              <w:bottom w:val="single" w:sz="4" w:space="0" w:color="auto"/>
              <w:right w:val="single" w:sz="4" w:space="0" w:color="auto"/>
            </w:tcBorders>
            <w:shd w:val="clear" w:color="auto" w:fill="auto"/>
            <w:noWrap/>
            <w:hideMark/>
          </w:tcPr>
          <w:p w14:paraId="19F868AB" w14:textId="77777777" w:rsidR="003A5FF7" w:rsidRPr="00A6391D" w:rsidRDefault="003A5FF7" w:rsidP="003517E4">
            <w:pPr>
              <w:jc w:val="center"/>
            </w:pPr>
            <w:r w:rsidRPr="00A6391D">
              <w:t>М2</w:t>
            </w:r>
          </w:p>
        </w:tc>
        <w:tc>
          <w:tcPr>
            <w:tcW w:w="1503" w:type="dxa"/>
            <w:tcBorders>
              <w:top w:val="single" w:sz="4" w:space="0" w:color="auto"/>
              <w:left w:val="nil"/>
              <w:bottom w:val="single" w:sz="4" w:space="0" w:color="auto"/>
              <w:right w:val="single" w:sz="4" w:space="0" w:color="auto"/>
            </w:tcBorders>
            <w:shd w:val="clear" w:color="auto" w:fill="auto"/>
            <w:noWrap/>
            <w:vAlign w:val="center"/>
            <w:hideMark/>
          </w:tcPr>
          <w:p w14:paraId="69D42B7B" w14:textId="77777777" w:rsidR="003A5FF7" w:rsidRPr="00A6391D" w:rsidRDefault="003A5FF7" w:rsidP="003517E4">
            <w:pPr>
              <w:jc w:val="center"/>
            </w:pPr>
            <w:r w:rsidRPr="00A6391D">
              <w:t>80</w:t>
            </w:r>
          </w:p>
        </w:tc>
      </w:tr>
      <w:tr w:rsidR="003A5FF7" w:rsidRPr="00BA0619" w14:paraId="1C655892" w14:textId="77777777" w:rsidTr="003517E4">
        <w:trPr>
          <w:trHeight w:val="228"/>
        </w:trPr>
        <w:tc>
          <w:tcPr>
            <w:tcW w:w="2780" w:type="dxa"/>
            <w:vMerge w:val="restart"/>
            <w:tcBorders>
              <w:top w:val="single" w:sz="4" w:space="0" w:color="auto"/>
              <w:left w:val="single" w:sz="4" w:space="0" w:color="auto"/>
              <w:right w:val="single" w:sz="4" w:space="0" w:color="auto"/>
            </w:tcBorders>
            <w:vAlign w:val="center"/>
            <w:hideMark/>
          </w:tcPr>
          <w:p w14:paraId="6C34DDD2" w14:textId="04EF1DF9" w:rsidR="003A5FF7" w:rsidRPr="00A6391D" w:rsidRDefault="00AC2735" w:rsidP="003517E4">
            <w:pPr>
              <w:jc w:val="center"/>
              <w:rPr>
                <w:b/>
              </w:rPr>
            </w:pPr>
            <w:r>
              <w:rPr>
                <w:b/>
              </w:rPr>
              <w:t>9</w:t>
            </w:r>
            <w:r w:rsidR="003A5FF7" w:rsidRPr="00A6391D">
              <w:rPr>
                <w:b/>
              </w:rPr>
              <w:t>. Радиомачта АО-45 РПБ Семилукского РЭС (инв. № 11000380/С 11000380/С) Семилукский РЭС</w:t>
            </w:r>
          </w:p>
          <w:p w14:paraId="432EB893" w14:textId="77777777" w:rsidR="003A5FF7" w:rsidRPr="00A6391D" w:rsidRDefault="003A5FF7" w:rsidP="003517E4">
            <w:pPr>
              <w:jc w:val="center"/>
              <w:rPr>
                <w:b/>
              </w:rPr>
            </w:pPr>
          </w:p>
          <w:p w14:paraId="726BBFD5" w14:textId="77777777" w:rsidR="003A5FF7" w:rsidRPr="00A6391D" w:rsidRDefault="003A5FF7" w:rsidP="003517E4">
            <w:pPr>
              <w:jc w:val="center"/>
              <w:rPr>
                <w:b/>
              </w:rPr>
            </w:pPr>
          </w:p>
        </w:tc>
        <w:tc>
          <w:tcPr>
            <w:tcW w:w="4582" w:type="dxa"/>
            <w:tcBorders>
              <w:top w:val="single" w:sz="4" w:space="0" w:color="auto"/>
              <w:left w:val="nil"/>
              <w:bottom w:val="single" w:sz="4" w:space="0" w:color="auto"/>
              <w:right w:val="single" w:sz="4" w:space="0" w:color="auto"/>
            </w:tcBorders>
            <w:shd w:val="clear" w:color="auto" w:fill="auto"/>
            <w:vAlign w:val="center"/>
            <w:hideMark/>
          </w:tcPr>
          <w:p w14:paraId="2AAB45D1" w14:textId="77777777" w:rsidR="003A5FF7" w:rsidRPr="00A6391D" w:rsidRDefault="003A5FF7" w:rsidP="003517E4">
            <w:pPr>
              <w:rPr>
                <w:bCs/>
                <w:color w:val="000000"/>
              </w:rPr>
            </w:pPr>
            <w:r w:rsidRPr="00A6391D">
              <w:rPr>
                <w:bCs/>
                <w:color w:val="000000"/>
              </w:rPr>
              <w:t>Очистка поверхности щетками</w:t>
            </w:r>
          </w:p>
        </w:tc>
        <w:tc>
          <w:tcPr>
            <w:tcW w:w="960" w:type="dxa"/>
            <w:tcBorders>
              <w:top w:val="single" w:sz="4" w:space="0" w:color="auto"/>
              <w:left w:val="nil"/>
              <w:bottom w:val="single" w:sz="4" w:space="0" w:color="auto"/>
              <w:right w:val="single" w:sz="4" w:space="0" w:color="auto"/>
            </w:tcBorders>
            <w:shd w:val="clear" w:color="auto" w:fill="auto"/>
            <w:noWrap/>
            <w:hideMark/>
          </w:tcPr>
          <w:p w14:paraId="07A22B16" w14:textId="77777777" w:rsidR="003A5FF7" w:rsidRPr="00A6391D" w:rsidRDefault="003A5FF7" w:rsidP="003517E4">
            <w:pPr>
              <w:jc w:val="center"/>
            </w:pPr>
            <w:r w:rsidRPr="00A6391D">
              <w:t>М2</w:t>
            </w:r>
          </w:p>
        </w:tc>
        <w:tc>
          <w:tcPr>
            <w:tcW w:w="1503" w:type="dxa"/>
            <w:tcBorders>
              <w:top w:val="single" w:sz="4" w:space="0" w:color="auto"/>
              <w:left w:val="nil"/>
              <w:bottom w:val="single" w:sz="4" w:space="0" w:color="auto"/>
              <w:right w:val="single" w:sz="4" w:space="0" w:color="auto"/>
            </w:tcBorders>
            <w:shd w:val="clear" w:color="auto" w:fill="auto"/>
            <w:noWrap/>
            <w:vAlign w:val="center"/>
            <w:hideMark/>
          </w:tcPr>
          <w:p w14:paraId="735B9B65" w14:textId="77777777" w:rsidR="003A5FF7" w:rsidRPr="00A6391D" w:rsidRDefault="003A5FF7" w:rsidP="003517E4">
            <w:pPr>
              <w:jc w:val="center"/>
            </w:pPr>
            <w:r w:rsidRPr="00A6391D">
              <w:t>250</w:t>
            </w:r>
          </w:p>
        </w:tc>
      </w:tr>
      <w:tr w:rsidR="003A5FF7" w:rsidRPr="00BA0619" w14:paraId="252D1301" w14:textId="77777777" w:rsidTr="003517E4">
        <w:trPr>
          <w:trHeight w:val="207"/>
        </w:trPr>
        <w:tc>
          <w:tcPr>
            <w:tcW w:w="2780" w:type="dxa"/>
            <w:vMerge/>
            <w:tcBorders>
              <w:left w:val="single" w:sz="4" w:space="0" w:color="auto"/>
              <w:right w:val="single" w:sz="4" w:space="0" w:color="auto"/>
            </w:tcBorders>
            <w:vAlign w:val="center"/>
            <w:hideMark/>
          </w:tcPr>
          <w:p w14:paraId="77039BA6" w14:textId="77777777" w:rsidR="003A5FF7" w:rsidRPr="00A6391D" w:rsidRDefault="003A5FF7" w:rsidP="003517E4">
            <w:pPr>
              <w:jc w:val="center"/>
            </w:pPr>
          </w:p>
        </w:tc>
        <w:tc>
          <w:tcPr>
            <w:tcW w:w="4582" w:type="dxa"/>
            <w:tcBorders>
              <w:top w:val="single" w:sz="4" w:space="0" w:color="auto"/>
              <w:left w:val="nil"/>
              <w:bottom w:val="single" w:sz="4" w:space="0" w:color="auto"/>
              <w:right w:val="single" w:sz="4" w:space="0" w:color="auto"/>
            </w:tcBorders>
            <w:shd w:val="clear" w:color="auto" w:fill="auto"/>
            <w:vAlign w:val="center"/>
            <w:hideMark/>
          </w:tcPr>
          <w:p w14:paraId="60771B80" w14:textId="77777777" w:rsidR="003A5FF7" w:rsidRPr="00A6391D" w:rsidRDefault="003A5FF7" w:rsidP="003517E4">
            <w:pPr>
              <w:rPr>
                <w:bCs/>
                <w:color w:val="000000"/>
              </w:rPr>
            </w:pPr>
            <w:r w:rsidRPr="00A6391D">
              <w:rPr>
                <w:bCs/>
                <w:color w:val="000000"/>
              </w:rPr>
              <w:t xml:space="preserve">Обезжиривание поверхностей аппаратов и трубопроводов диаметром до 500 мм: </w:t>
            </w:r>
            <w:proofErr w:type="spellStart"/>
            <w:r w:rsidRPr="00A6391D">
              <w:rPr>
                <w:bCs/>
                <w:color w:val="000000"/>
              </w:rPr>
              <w:t>уайт</w:t>
            </w:r>
            <w:proofErr w:type="spellEnd"/>
            <w:r w:rsidRPr="00A6391D">
              <w:rPr>
                <w:bCs/>
                <w:color w:val="000000"/>
              </w:rPr>
              <w:t>-спиритом</w:t>
            </w:r>
          </w:p>
        </w:tc>
        <w:tc>
          <w:tcPr>
            <w:tcW w:w="960" w:type="dxa"/>
            <w:tcBorders>
              <w:top w:val="single" w:sz="4" w:space="0" w:color="auto"/>
              <w:left w:val="nil"/>
              <w:bottom w:val="single" w:sz="4" w:space="0" w:color="auto"/>
              <w:right w:val="single" w:sz="4" w:space="0" w:color="auto"/>
            </w:tcBorders>
            <w:shd w:val="clear" w:color="auto" w:fill="auto"/>
            <w:noWrap/>
            <w:hideMark/>
          </w:tcPr>
          <w:p w14:paraId="5466E26D" w14:textId="77777777" w:rsidR="003A5FF7" w:rsidRPr="00A6391D" w:rsidRDefault="003A5FF7" w:rsidP="003517E4">
            <w:pPr>
              <w:jc w:val="center"/>
            </w:pPr>
            <w:r w:rsidRPr="00A6391D">
              <w:t>М2</w:t>
            </w:r>
          </w:p>
        </w:tc>
        <w:tc>
          <w:tcPr>
            <w:tcW w:w="1503" w:type="dxa"/>
            <w:tcBorders>
              <w:top w:val="single" w:sz="4" w:space="0" w:color="auto"/>
              <w:left w:val="nil"/>
              <w:bottom w:val="single" w:sz="4" w:space="0" w:color="auto"/>
              <w:right w:val="single" w:sz="4" w:space="0" w:color="auto"/>
            </w:tcBorders>
            <w:shd w:val="clear" w:color="auto" w:fill="auto"/>
            <w:noWrap/>
            <w:vAlign w:val="center"/>
            <w:hideMark/>
          </w:tcPr>
          <w:p w14:paraId="0A096324" w14:textId="77777777" w:rsidR="003A5FF7" w:rsidRPr="00A6391D" w:rsidRDefault="003A5FF7" w:rsidP="003517E4">
            <w:pPr>
              <w:jc w:val="center"/>
            </w:pPr>
            <w:r w:rsidRPr="00A6391D">
              <w:t>250</w:t>
            </w:r>
          </w:p>
        </w:tc>
      </w:tr>
      <w:tr w:rsidR="003A5FF7" w:rsidRPr="00BA0619" w14:paraId="026968E8" w14:textId="77777777" w:rsidTr="003517E4">
        <w:trPr>
          <w:trHeight w:val="161"/>
        </w:trPr>
        <w:tc>
          <w:tcPr>
            <w:tcW w:w="2780" w:type="dxa"/>
            <w:vMerge/>
            <w:tcBorders>
              <w:left w:val="single" w:sz="4" w:space="0" w:color="auto"/>
              <w:right w:val="single" w:sz="4" w:space="0" w:color="auto"/>
            </w:tcBorders>
            <w:vAlign w:val="center"/>
            <w:hideMark/>
          </w:tcPr>
          <w:p w14:paraId="4D3EC64F" w14:textId="77777777" w:rsidR="003A5FF7" w:rsidRPr="00A6391D" w:rsidRDefault="003A5FF7" w:rsidP="003517E4">
            <w:pPr>
              <w:jc w:val="center"/>
            </w:pPr>
          </w:p>
        </w:tc>
        <w:tc>
          <w:tcPr>
            <w:tcW w:w="4582" w:type="dxa"/>
            <w:tcBorders>
              <w:top w:val="single" w:sz="4" w:space="0" w:color="auto"/>
              <w:left w:val="nil"/>
              <w:bottom w:val="single" w:sz="4" w:space="0" w:color="auto"/>
              <w:right w:val="single" w:sz="4" w:space="0" w:color="auto"/>
            </w:tcBorders>
            <w:shd w:val="clear" w:color="auto" w:fill="auto"/>
            <w:vAlign w:val="center"/>
            <w:hideMark/>
          </w:tcPr>
          <w:p w14:paraId="7C4AA055" w14:textId="77777777" w:rsidR="003A5FF7" w:rsidRPr="00A6391D" w:rsidRDefault="003A5FF7" w:rsidP="003517E4">
            <w:pPr>
              <w:rPr>
                <w:bCs/>
                <w:color w:val="000000"/>
              </w:rPr>
            </w:pPr>
            <w:r w:rsidRPr="00A6391D">
              <w:rPr>
                <w:bCs/>
                <w:color w:val="000000"/>
              </w:rPr>
              <w:t xml:space="preserve">Окраска металлических </w:t>
            </w:r>
            <w:proofErr w:type="spellStart"/>
            <w:r w:rsidRPr="00A6391D">
              <w:rPr>
                <w:bCs/>
                <w:color w:val="000000"/>
              </w:rPr>
              <w:t>огрунтованных</w:t>
            </w:r>
            <w:proofErr w:type="spellEnd"/>
            <w:r w:rsidRPr="00A6391D">
              <w:rPr>
                <w:bCs/>
                <w:color w:val="000000"/>
              </w:rPr>
              <w:t xml:space="preserve"> поверхностей: эмалью ХС-759</w:t>
            </w:r>
          </w:p>
        </w:tc>
        <w:tc>
          <w:tcPr>
            <w:tcW w:w="960" w:type="dxa"/>
            <w:tcBorders>
              <w:top w:val="single" w:sz="4" w:space="0" w:color="auto"/>
              <w:left w:val="nil"/>
              <w:bottom w:val="single" w:sz="4" w:space="0" w:color="auto"/>
              <w:right w:val="single" w:sz="4" w:space="0" w:color="auto"/>
            </w:tcBorders>
            <w:shd w:val="clear" w:color="auto" w:fill="auto"/>
            <w:noWrap/>
            <w:hideMark/>
          </w:tcPr>
          <w:p w14:paraId="55F5E2B3" w14:textId="77777777" w:rsidR="003A5FF7" w:rsidRPr="00A6391D" w:rsidRDefault="003A5FF7" w:rsidP="003517E4">
            <w:pPr>
              <w:jc w:val="center"/>
            </w:pPr>
            <w:r w:rsidRPr="00A6391D">
              <w:t>М2</w:t>
            </w:r>
          </w:p>
        </w:tc>
        <w:tc>
          <w:tcPr>
            <w:tcW w:w="1503" w:type="dxa"/>
            <w:tcBorders>
              <w:top w:val="single" w:sz="4" w:space="0" w:color="auto"/>
              <w:left w:val="nil"/>
              <w:bottom w:val="single" w:sz="4" w:space="0" w:color="auto"/>
              <w:right w:val="single" w:sz="4" w:space="0" w:color="auto"/>
            </w:tcBorders>
            <w:shd w:val="clear" w:color="auto" w:fill="auto"/>
            <w:noWrap/>
            <w:vAlign w:val="center"/>
            <w:hideMark/>
          </w:tcPr>
          <w:p w14:paraId="5506D6C0" w14:textId="77777777" w:rsidR="003A5FF7" w:rsidRPr="00A6391D" w:rsidRDefault="003A5FF7" w:rsidP="003517E4">
            <w:pPr>
              <w:jc w:val="center"/>
            </w:pPr>
            <w:r w:rsidRPr="00A6391D">
              <w:t>250</w:t>
            </w:r>
          </w:p>
        </w:tc>
      </w:tr>
      <w:tr w:rsidR="003A5FF7" w:rsidRPr="00BA0619" w14:paraId="6006F11A" w14:textId="77777777" w:rsidTr="003517E4">
        <w:trPr>
          <w:trHeight w:val="172"/>
        </w:trPr>
        <w:tc>
          <w:tcPr>
            <w:tcW w:w="2780" w:type="dxa"/>
            <w:vMerge/>
            <w:tcBorders>
              <w:left w:val="single" w:sz="4" w:space="0" w:color="auto"/>
              <w:right w:val="single" w:sz="4" w:space="0" w:color="auto"/>
            </w:tcBorders>
            <w:vAlign w:val="center"/>
            <w:hideMark/>
          </w:tcPr>
          <w:p w14:paraId="20EA4800" w14:textId="77777777" w:rsidR="003A5FF7" w:rsidRPr="00A6391D" w:rsidRDefault="003A5FF7" w:rsidP="003517E4">
            <w:pPr>
              <w:jc w:val="center"/>
            </w:pPr>
          </w:p>
        </w:tc>
        <w:tc>
          <w:tcPr>
            <w:tcW w:w="4582" w:type="dxa"/>
            <w:tcBorders>
              <w:top w:val="single" w:sz="4" w:space="0" w:color="auto"/>
              <w:left w:val="nil"/>
              <w:bottom w:val="single" w:sz="4" w:space="0" w:color="auto"/>
              <w:right w:val="single" w:sz="4" w:space="0" w:color="auto"/>
            </w:tcBorders>
            <w:shd w:val="clear" w:color="auto" w:fill="auto"/>
            <w:vAlign w:val="center"/>
            <w:hideMark/>
          </w:tcPr>
          <w:p w14:paraId="56D8F8ED" w14:textId="77777777" w:rsidR="003A5FF7" w:rsidRPr="00A6391D" w:rsidRDefault="003A5FF7" w:rsidP="003517E4">
            <w:pPr>
              <w:rPr>
                <w:bCs/>
                <w:color w:val="000000"/>
              </w:rPr>
            </w:pPr>
            <w:r w:rsidRPr="00A6391D">
              <w:rPr>
                <w:bCs/>
                <w:color w:val="000000"/>
              </w:rPr>
              <w:t>Кабель до 35 кВ с креплением накладными скобами, масса 1 м кабеля: до 0,5 кг</w:t>
            </w:r>
          </w:p>
        </w:tc>
        <w:tc>
          <w:tcPr>
            <w:tcW w:w="960" w:type="dxa"/>
            <w:tcBorders>
              <w:top w:val="single" w:sz="4" w:space="0" w:color="auto"/>
              <w:left w:val="nil"/>
              <w:bottom w:val="single" w:sz="4" w:space="0" w:color="auto"/>
              <w:right w:val="single" w:sz="4" w:space="0" w:color="auto"/>
            </w:tcBorders>
            <w:shd w:val="clear" w:color="auto" w:fill="auto"/>
            <w:noWrap/>
            <w:hideMark/>
          </w:tcPr>
          <w:p w14:paraId="5CD26D2B" w14:textId="77777777" w:rsidR="003A5FF7" w:rsidRPr="00A6391D" w:rsidRDefault="003A5FF7" w:rsidP="003517E4">
            <w:pPr>
              <w:jc w:val="center"/>
            </w:pPr>
            <w:r w:rsidRPr="00A6391D">
              <w:t>М</w:t>
            </w:r>
          </w:p>
        </w:tc>
        <w:tc>
          <w:tcPr>
            <w:tcW w:w="1503" w:type="dxa"/>
            <w:tcBorders>
              <w:top w:val="single" w:sz="4" w:space="0" w:color="auto"/>
              <w:left w:val="nil"/>
              <w:bottom w:val="single" w:sz="4" w:space="0" w:color="auto"/>
              <w:right w:val="single" w:sz="4" w:space="0" w:color="auto"/>
            </w:tcBorders>
            <w:shd w:val="clear" w:color="auto" w:fill="auto"/>
            <w:noWrap/>
            <w:vAlign w:val="center"/>
            <w:hideMark/>
          </w:tcPr>
          <w:p w14:paraId="0FB2F8FE" w14:textId="77777777" w:rsidR="003A5FF7" w:rsidRPr="00A6391D" w:rsidRDefault="003A5FF7" w:rsidP="003517E4">
            <w:pPr>
              <w:jc w:val="center"/>
            </w:pPr>
            <w:r w:rsidRPr="00A6391D">
              <w:t>50</w:t>
            </w:r>
          </w:p>
        </w:tc>
      </w:tr>
      <w:tr w:rsidR="003A5FF7" w:rsidRPr="00BA0619" w14:paraId="036EE218" w14:textId="77777777" w:rsidTr="003517E4">
        <w:trPr>
          <w:trHeight w:val="334"/>
        </w:trPr>
        <w:tc>
          <w:tcPr>
            <w:tcW w:w="2780" w:type="dxa"/>
            <w:vMerge/>
            <w:tcBorders>
              <w:left w:val="single" w:sz="4" w:space="0" w:color="auto"/>
              <w:right w:val="single" w:sz="4" w:space="0" w:color="auto"/>
            </w:tcBorders>
            <w:vAlign w:val="center"/>
            <w:hideMark/>
          </w:tcPr>
          <w:p w14:paraId="055C6191" w14:textId="77777777" w:rsidR="003A5FF7" w:rsidRPr="00A6391D" w:rsidRDefault="003A5FF7" w:rsidP="003517E4">
            <w:pPr>
              <w:jc w:val="center"/>
            </w:pPr>
          </w:p>
        </w:tc>
        <w:tc>
          <w:tcPr>
            <w:tcW w:w="4582" w:type="dxa"/>
            <w:tcBorders>
              <w:top w:val="single" w:sz="4" w:space="0" w:color="auto"/>
              <w:left w:val="nil"/>
              <w:bottom w:val="single" w:sz="4" w:space="0" w:color="auto"/>
              <w:right w:val="single" w:sz="4" w:space="0" w:color="auto"/>
            </w:tcBorders>
            <w:shd w:val="clear" w:color="auto" w:fill="auto"/>
            <w:vAlign w:val="center"/>
            <w:hideMark/>
          </w:tcPr>
          <w:p w14:paraId="4417B977" w14:textId="77777777" w:rsidR="003A5FF7" w:rsidRPr="00A6391D" w:rsidRDefault="003A5FF7" w:rsidP="003517E4">
            <w:pPr>
              <w:rPr>
                <w:bCs/>
                <w:color w:val="000000"/>
              </w:rPr>
            </w:pPr>
            <w:r w:rsidRPr="00A6391D">
              <w:rPr>
                <w:bCs/>
                <w:color w:val="000000"/>
              </w:rPr>
              <w:t>Прожектор, отдельно устанавливаемый: на стальной мачте, с лампой мощностью 500 Вт</w:t>
            </w:r>
          </w:p>
        </w:tc>
        <w:tc>
          <w:tcPr>
            <w:tcW w:w="960" w:type="dxa"/>
            <w:tcBorders>
              <w:top w:val="single" w:sz="4" w:space="0" w:color="auto"/>
              <w:left w:val="nil"/>
              <w:bottom w:val="single" w:sz="4" w:space="0" w:color="auto"/>
              <w:right w:val="single" w:sz="4" w:space="0" w:color="auto"/>
            </w:tcBorders>
            <w:shd w:val="clear" w:color="auto" w:fill="auto"/>
            <w:noWrap/>
            <w:hideMark/>
          </w:tcPr>
          <w:p w14:paraId="5D32D023" w14:textId="77777777" w:rsidR="003A5FF7" w:rsidRPr="00A6391D" w:rsidRDefault="003A5FF7" w:rsidP="003517E4">
            <w:pPr>
              <w:jc w:val="center"/>
            </w:pPr>
            <w:r w:rsidRPr="00A6391D">
              <w:t>ШТ</w:t>
            </w:r>
          </w:p>
        </w:tc>
        <w:tc>
          <w:tcPr>
            <w:tcW w:w="1503" w:type="dxa"/>
            <w:tcBorders>
              <w:top w:val="single" w:sz="4" w:space="0" w:color="auto"/>
              <w:left w:val="nil"/>
              <w:bottom w:val="single" w:sz="4" w:space="0" w:color="auto"/>
              <w:right w:val="single" w:sz="4" w:space="0" w:color="auto"/>
            </w:tcBorders>
            <w:shd w:val="clear" w:color="auto" w:fill="auto"/>
            <w:noWrap/>
            <w:vAlign w:val="center"/>
            <w:hideMark/>
          </w:tcPr>
          <w:p w14:paraId="0167BA9E" w14:textId="77777777" w:rsidR="003A5FF7" w:rsidRPr="00A6391D" w:rsidRDefault="003A5FF7" w:rsidP="003517E4">
            <w:pPr>
              <w:jc w:val="center"/>
            </w:pPr>
            <w:r w:rsidRPr="00A6391D">
              <w:t>3</w:t>
            </w:r>
          </w:p>
        </w:tc>
      </w:tr>
      <w:tr w:rsidR="003A5FF7" w:rsidRPr="00BA0619" w14:paraId="14B8168B" w14:textId="77777777" w:rsidTr="003517E4">
        <w:trPr>
          <w:trHeight w:val="552"/>
        </w:trPr>
        <w:tc>
          <w:tcPr>
            <w:tcW w:w="2780" w:type="dxa"/>
            <w:vMerge/>
            <w:tcBorders>
              <w:left w:val="single" w:sz="4" w:space="0" w:color="auto"/>
              <w:right w:val="single" w:sz="4" w:space="0" w:color="auto"/>
            </w:tcBorders>
            <w:vAlign w:val="center"/>
            <w:hideMark/>
          </w:tcPr>
          <w:p w14:paraId="4FE46A04" w14:textId="77777777" w:rsidR="003A5FF7" w:rsidRPr="00A6391D" w:rsidRDefault="003A5FF7" w:rsidP="003517E4">
            <w:pPr>
              <w:jc w:val="center"/>
            </w:pPr>
          </w:p>
        </w:tc>
        <w:tc>
          <w:tcPr>
            <w:tcW w:w="4582" w:type="dxa"/>
            <w:tcBorders>
              <w:top w:val="single" w:sz="4" w:space="0" w:color="auto"/>
              <w:left w:val="nil"/>
              <w:bottom w:val="single" w:sz="4" w:space="0" w:color="auto"/>
              <w:right w:val="single" w:sz="4" w:space="0" w:color="auto"/>
            </w:tcBorders>
            <w:shd w:val="clear" w:color="auto" w:fill="auto"/>
            <w:vAlign w:val="center"/>
            <w:hideMark/>
          </w:tcPr>
          <w:p w14:paraId="08C402BE" w14:textId="77777777" w:rsidR="003A5FF7" w:rsidRPr="00A6391D" w:rsidRDefault="003A5FF7" w:rsidP="003517E4">
            <w:pPr>
              <w:rPr>
                <w:bCs/>
                <w:color w:val="000000"/>
              </w:rPr>
            </w:pPr>
            <w:r w:rsidRPr="00A6391D">
              <w:rPr>
                <w:bCs/>
                <w:color w:val="000000"/>
              </w:rPr>
              <w:t>Блок управления шкафного исполнения или распределительный пункт (шкаф), устанавливаемый: на стене, высота и ширина до 600х600 мм</w:t>
            </w:r>
          </w:p>
        </w:tc>
        <w:tc>
          <w:tcPr>
            <w:tcW w:w="960" w:type="dxa"/>
            <w:tcBorders>
              <w:top w:val="single" w:sz="4" w:space="0" w:color="auto"/>
              <w:left w:val="nil"/>
              <w:bottom w:val="single" w:sz="4" w:space="0" w:color="auto"/>
              <w:right w:val="single" w:sz="4" w:space="0" w:color="auto"/>
            </w:tcBorders>
            <w:shd w:val="clear" w:color="auto" w:fill="auto"/>
            <w:noWrap/>
            <w:hideMark/>
          </w:tcPr>
          <w:p w14:paraId="62A9DABC" w14:textId="77777777" w:rsidR="003A5FF7" w:rsidRPr="00A6391D" w:rsidRDefault="003A5FF7" w:rsidP="003517E4">
            <w:pPr>
              <w:jc w:val="center"/>
            </w:pPr>
            <w:r w:rsidRPr="00A6391D">
              <w:t>ШТ</w:t>
            </w:r>
          </w:p>
        </w:tc>
        <w:tc>
          <w:tcPr>
            <w:tcW w:w="1503" w:type="dxa"/>
            <w:tcBorders>
              <w:top w:val="single" w:sz="4" w:space="0" w:color="auto"/>
              <w:left w:val="nil"/>
              <w:bottom w:val="single" w:sz="4" w:space="0" w:color="auto"/>
              <w:right w:val="single" w:sz="4" w:space="0" w:color="auto"/>
            </w:tcBorders>
            <w:shd w:val="clear" w:color="auto" w:fill="auto"/>
            <w:noWrap/>
            <w:vAlign w:val="center"/>
            <w:hideMark/>
          </w:tcPr>
          <w:p w14:paraId="2939427A" w14:textId="77777777" w:rsidR="003A5FF7" w:rsidRPr="00A6391D" w:rsidRDefault="003A5FF7" w:rsidP="003517E4">
            <w:pPr>
              <w:jc w:val="center"/>
            </w:pPr>
            <w:r w:rsidRPr="00A6391D">
              <w:t>1</w:t>
            </w:r>
          </w:p>
        </w:tc>
      </w:tr>
      <w:tr w:rsidR="003A5FF7" w:rsidRPr="00BA0619" w14:paraId="73F15CC2" w14:textId="77777777" w:rsidTr="003517E4">
        <w:trPr>
          <w:trHeight w:val="576"/>
        </w:trPr>
        <w:tc>
          <w:tcPr>
            <w:tcW w:w="2780" w:type="dxa"/>
            <w:vMerge/>
            <w:tcBorders>
              <w:left w:val="single" w:sz="4" w:space="0" w:color="auto"/>
              <w:right w:val="single" w:sz="4" w:space="0" w:color="auto"/>
            </w:tcBorders>
            <w:vAlign w:val="center"/>
            <w:hideMark/>
          </w:tcPr>
          <w:p w14:paraId="75458C43" w14:textId="77777777" w:rsidR="003A5FF7" w:rsidRPr="00A6391D" w:rsidRDefault="003A5FF7" w:rsidP="003517E4">
            <w:pPr>
              <w:jc w:val="center"/>
            </w:pPr>
          </w:p>
        </w:tc>
        <w:tc>
          <w:tcPr>
            <w:tcW w:w="4582" w:type="dxa"/>
            <w:tcBorders>
              <w:top w:val="single" w:sz="4" w:space="0" w:color="auto"/>
              <w:left w:val="nil"/>
              <w:bottom w:val="single" w:sz="4" w:space="0" w:color="auto"/>
              <w:right w:val="single" w:sz="4" w:space="0" w:color="auto"/>
            </w:tcBorders>
            <w:shd w:val="clear" w:color="auto" w:fill="auto"/>
            <w:vAlign w:val="center"/>
            <w:hideMark/>
          </w:tcPr>
          <w:p w14:paraId="0822E845" w14:textId="77777777" w:rsidR="003A5FF7" w:rsidRPr="00A6391D" w:rsidRDefault="003A5FF7" w:rsidP="003517E4">
            <w:pPr>
              <w:rPr>
                <w:bCs/>
                <w:color w:val="000000"/>
              </w:rPr>
            </w:pPr>
            <w:r w:rsidRPr="00A6391D">
              <w:rPr>
                <w:bCs/>
                <w:color w:val="000000"/>
              </w:rPr>
              <w:t xml:space="preserve">Коробка </w:t>
            </w:r>
            <w:proofErr w:type="spellStart"/>
            <w:r w:rsidRPr="00A6391D">
              <w:rPr>
                <w:bCs/>
                <w:color w:val="000000"/>
              </w:rPr>
              <w:t>ответвительная</w:t>
            </w:r>
            <w:proofErr w:type="spellEnd"/>
            <w:r w:rsidRPr="00A6391D">
              <w:rPr>
                <w:bCs/>
                <w:color w:val="000000"/>
              </w:rPr>
              <w:t xml:space="preserve"> с предохранителем или разъединителем, или автоматом, или указателем напряжения</w:t>
            </w:r>
          </w:p>
        </w:tc>
        <w:tc>
          <w:tcPr>
            <w:tcW w:w="960" w:type="dxa"/>
            <w:tcBorders>
              <w:top w:val="single" w:sz="4" w:space="0" w:color="auto"/>
              <w:left w:val="nil"/>
              <w:bottom w:val="single" w:sz="4" w:space="0" w:color="auto"/>
              <w:right w:val="single" w:sz="4" w:space="0" w:color="auto"/>
            </w:tcBorders>
            <w:shd w:val="clear" w:color="auto" w:fill="auto"/>
            <w:noWrap/>
            <w:hideMark/>
          </w:tcPr>
          <w:p w14:paraId="3E355158" w14:textId="77777777" w:rsidR="003A5FF7" w:rsidRPr="00A6391D" w:rsidRDefault="003A5FF7" w:rsidP="003517E4">
            <w:pPr>
              <w:jc w:val="center"/>
            </w:pPr>
            <w:r w:rsidRPr="00A6391D">
              <w:t>ШТ</w:t>
            </w:r>
          </w:p>
        </w:tc>
        <w:tc>
          <w:tcPr>
            <w:tcW w:w="1503" w:type="dxa"/>
            <w:tcBorders>
              <w:top w:val="single" w:sz="4" w:space="0" w:color="auto"/>
              <w:left w:val="nil"/>
              <w:bottom w:val="single" w:sz="4" w:space="0" w:color="auto"/>
              <w:right w:val="single" w:sz="4" w:space="0" w:color="auto"/>
            </w:tcBorders>
            <w:shd w:val="clear" w:color="auto" w:fill="auto"/>
            <w:noWrap/>
            <w:vAlign w:val="center"/>
            <w:hideMark/>
          </w:tcPr>
          <w:p w14:paraId="1E7E723D" w14:textId="77777777" w:rsidR="003A5FF7" w:rsidRPr="00A6391D" w:rsidRDefault="003A5FF7" w:rsidP="003517E4">
            <w:pPr>
              <w:jc w:val="center"/>
            </w:pPr>
            <w:r w:rsidRPr="00A6391D">
              <w:t>100</w:t>
            </w:r>
          </w:p>
        </w:tc>
      </w:tr>
      <w:tr w:rsidR="003A5FF7" w:rsidRPr="00BA0619" w14:paraId="404E091D" w14:textId="77777777" w:rsidTr="003517E4">
        <w:trPr>
          <w:trHeight w:val="207"/>
        </w:trPr>
        <w:tc>
          <w:tcPr>
            <w:tcW w:w="2780" w:type="dxa"/>
            <w:vMerge/>
            <w:tcBorders>
              <w:left w:val="single" w:sz="4" w:space="0" w:color="auto"/>
              <w:right w:val="single" w:sz="4" w:space="0" w:color="auto"/>
            </w:tcBorders>
            <w:vAlign w:val="center"/>
            <w:hideMark/>
          </w:tcPr>
          <w:p w14:paraId="0D806D13" w14:textId="77777777" w:rsidR="003A5FF7" w:rsidRPr="00A6391D" w:rsidRDefault="003A5FF7" w:rsidP="003517E4">
            <w:pPr>
              <w:jc w:val="center"/>
            </w:pPr>
          </w:p>
        </w:tc>
        <w:tc>
          <w:tcPr>
            <w:tcW w:w="4582" w:type="dxa"/>
            <w:tcBorders>
              <w:top w:val="single" w:sz="4" w:space="0" w:color="auto"/>
              <w:left w:val="nil"/>
              <w:bottom w:val="single" w:sz="4" w:space="0" w:color="auto"/>
              <w:right w:val="single" w:sz="4" w:space="0" w:color="auto"/>
            </w:tcBorders>
            <w:shd w:val="clear" w:color="auto" w:fill="auto"/>
            <w:vAlign w:val="center"/>
            <w:hideMark/>
          </w:tcPr>
          <w:p w14:paraId="12E52947" w14:textId="77777777" w:rsidR="003A5FF7" w:rsidRPr="00A6391D" w:rsidRDefault="003A5FF7" w:rsidP="003517E4">
            <w:pPr>
              <w:rPr>
                <w:bCs/>
                <w:color w:val="000000"/>
              </w:rPr>
            </w:pPr>
            <w:r w:rsidRPr="00A6391D">
              <w:rPr>
                <w:bCs/>
                <w:color w:val="000000"/>
              </w:rPr>
              <w:t>Ремонт обмазочной изоляции фундаментов</w:t>
            </w:r>
          </w:p>
        </w:tc>
        <w:tc>
          <w:tcPr>
            <w:tcW w:w="960" w:type="dxa"/>
            <w:tcBorders>
              <w:top w:val="single" w:sz="4" w:space="0" w:color="auto"/>
              <w:left w:val="nil"/>
              <w:bottom w:val="single" w:sz="4" w:space="0" w:color="auto"/>
              <w:right w:val="single" w:sz="4" w:space="0" w:color="auto"/>
            </w:tcBorders>
            <w:shd w:val="clear" w:color="auto" w:fill="auto"/>
            <w:noWrap/>
            <w:hideMark/>
          </w:tcPr>
          <w:p w14:paraId="7C6D452F" w14:textId="77777777" w:rsidR="003A5FF7" w:rsidRPr="00A6391D" w:rsidRDefault="003A5FF7" w:rsidP="003517E4">
            <w:pPr>
              <w:jc w:val="center"/>
            </w:pPr>
            <w:r w:rsidRPr="00A6391D">
              <w:t>М2</w:t>
            </w:r>
          </w:p>
        </w:tc>
        <w:tc>
          <w:tcPr>
            <w:tcW w:w="1503" w:type="dxa"/>
            <w:tcBorders>
              <w:top w:val="single" w:sz="4" w:space="0" w:color="auto"/>
              <w:left w:val="nil"/>
              <w:bottom w:val="single" w:sz="4" w:space="0" w:color="auto"/>
              <w:right w:val="single" w:sz="4" w:space="0" w:color="auto"/>
            </w:tcBorders>
            <w:shd w:val="clear" w:color="auto" w:fill="auto"/>
            <w:noWrap/>
            <w:vAlign w:val="center"/>
            <w:hideMark/>
          </w:tcPr>
          <w:p w14:paraId="0704055A" w14:textId="77777777" w:rsidR="003A5FF7" w:rsidRPr="00A6391D" w:rsidRDefault="003A5FF7" w:rsidP="003517E4">
            <w:pPr>
              <w:jc w:val="center"/>
            </w:pPr>
            <w:r w:rsidRPr="00A6391D">
              <w:t>1</w:t>
            </w:r>
          </w:p>
        </w:tc>
      </w:tr>
      <w:tr w:rsidR="003A5FF7" w:rsidRPr="00BA0619" w14:paraId="20AF0EE6" w14:textId="77777777" w:rsidTr="003517E4">
        <w:trPr>
          <w:trHeight w:val="345"/>
        </w:trPr>
        <w:tc>
          <w:tcPr>
            <w:tcW w:w="2780" w:type="dxa"/>
            <w:vMerge/>
            <w:tcBorders>
              <w:left w:val="single" w:sz="4" w:space="0" w:color="auto"/>
              <w:bottom w:val="single" w:sz="4" w:space="0" w:color="auto"/>
              <w:right w:val="single" w:sz="4" w:space="0" w:color="auto"/>
            </w:tcBorders>
            <w:vAlign w:val="center"/>
            <w:hideMark/>
          </w:tcPr>
          <w:p w14:paraId="0CC078F3" w14:textId="77777777" w:rsidR="003A5FF7" w:rsidRPr="00A6391D" w:rsidRDefault="003A5FF7" w:rsidP="003517E4">
            <w:pPr>
              <w:jc w:val="center"/>
            </w:pPr>
          </w:p>
        </w:tc>
        <w:tc>
          <w:tcPr>
            <w:tcW w:w="4582" w:type="dxa"/>
            <w:tcBorders>
              <w:top w:val="single" w:sz="4" w:space="0" w:color="auto"/>
              <w:left w:val="nil"/>
              <w:bottom w:val="single" w:sz="4" w:space="0" w:color="auto"/>
              <w:right w:val="single" w:sz="4" w:space="0" w:color="auto"/>
            </w:tcBorders>
            <w:shd w:val="clear" w:color="auto" w:fill="auto"/>
            <w:vAlign w:val="center"/>
            <w:hideMark/>
          </w:tcPr>
          <w:p w14:paraId="4EECCCD5" w14:textId="77777777" w:rsidR="003A5FF7" w:rsidRPr="00A6391D" w:rsidRDefault="003A5FF7" w:rsidP="003517E4">
            <w:pPr>
              <w:rPr>
                <w:bCs/>
                <w:color w:val="000000"/>
              </w:rPr>
            </w:pPr>
            <w:r w:rsidRPr="00A6391D">
              <w:rPr>
                <w:bCs/>
                <w:color w:val="000000"/>
              </w:rPr>
              <w:t>Устройство бетонных фундаментов общего назначения объемом: до 5 м3</w:t>
            </w:r>
          </w:p>
        </w:tc>
        <w:tc>
          <w:tcPr>
            <w:tcW w:w="960" w:type="dxa"/>
            <w:tcBorders>
              <w:top w:val="single" w:sz="4" w:space="0" w:color="auto"/>
              <w:left w:val="nil"/>
              <w:bottom w:val="single" w:sz="4" w:space="0" w:color="auto"/>
              <w:right w:val="single" w:sz="4" w:space="0" w:color="auto"/>
            </w:tcBorders>
            <w:shd w:val="clear" w:color="auto" w:fill="auto"/>
            <w:noWrap/>
            <w:hideMark/>
          </w:tcPr>
          <w:p w14:paraId="6D7AD6F3" w14:textId="77777777" w:rsidR="003A5FF7" w:rsidRPr="00A6391D" w:rsidRDefault="003A5FF7" w:rsidP="003517E4">
            <w:pPr>
              <w:jc w:val="center"/>
            </w:pPr>
            <w:r w:rsidRPr="00A6391D">
              <w:t>М3</w:t>
            </w:r>
          </w:p>
        </w:tc>
        <w:tc>
          <w:tcPr>
            <w:tcW w:w="1503" w:type="dxa"/>
            <w:tcBorders>
              <w:top w:val="single" w:sz="4" w:space="0" w:color="auto"/>
              <w:left w:val="nil"/>
              <w:bottom w:val="single" w:sz="4" w:space="0" w:color="auto"/>
              <w:right w:val="single" w:sz="4" w:space="0" w:color="auto"/>
            </w:tcBorders>
            <w:shd w:val="clear" w:color="auto" w:fill="auto"/>
            <w:noWrap/>
            <w:vAlign w:val="center"/>
            <w:hideMark/>
          </w:tcPr>
          <w:p w14:paraId="1C9524BC" w14:textId="77777777" w:rsidR="003A5FF7" w:rsidRPr="00A6391D" w:rsidRDefault="003A5FF7" w:rsidP="003517E4">
            <w:pPr>
              <w:jc w:val="center"/>
            </w:pPr>
            <w:r w:rsidRPr="00A6391D">
              <w:t>1</w:t>
            </w:r>
          </w:p>
        </w:tc>
      </w:tr>
    </w:tbl>
    <w:p w14:paraId="4A86304F" w14:textId="77777777" w:rsidR="006B0EEE" w:rsidRPr="00BC13D1" w:rsidRDefault="006B0EEE" w:rsidP="006B0EEE">
      <w:pPr>
        <w:tabs>
          <w:tab w:val="left" w:pos="567"/>
        </w:tabs>
        <w:jc w:val="center"/>
      </w:pPr>
    </w:p>
    <w:p w14:paraId="18F81467" w14:textId="77777777" w:rsidR="006B0EEE" w:rsidRDefault="006B0EEE" w:rsidP="006B0EEE"/>
    <w:p w14:paraId="003374C2" w14:textId="77777777" w:rsidR="00C00769" w:rsidRPr="00103048" w:rsidRDefault="006B0EEE" w:rsidP="006B0EEE">
      <w:pPr>
        <w:tabs>
          <w:tab w:val="left" w:pos="567"/>
        </w:tabs>
        <w:ind w:left="5954"/>
        <w:jc w:val="right"/>
        <w:rPr>
          <w:sz w:val="22"/>
          <w:szCs w:val="22"/>
        </w:rPr>
      </w:pPr>
      <w:r w:rsidRPr="00103048">
        <w:rPr>
          <w:sz w:val="22"/>
          <w:szCs w:val="22"/>
        </w:rPr>
        <w:t xml:space="preserve"> </w:t>
      </w:r>
    </w:p>
    <w:p w14:paraId="5112F8F0" w14:textId="77777777" w:rsidR="00DB01D4" w:rsidRPr="00BC13D1" w:rsidRDefault="00DB01D4" w:rsidP="00BC13D1">
      <w:pPr>
        <w:tabs>
          <w:tab w:val="left" w:pos="567"/>
        </w:tabs>
        <w:jc w:val="center"/>
      </w:pPr>
    </w:p>
    <w:sectPr w:rsidR="00DB01D4" w:rsidRPr="00BC13D1" w:rsidSect="006055EA">
      <w:pgSz w:w="11906" w:h="16838" w:code="9"/>
      <w:pgMar w:top="851" w:right="707" w:bottom="709" w:left="1276"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44C16"/>
    <w:multiLevelType w:val="multilevel"/>
    <w:tmpl w:val="2B9AFBD0"/>
    <w:lvl w:ilvl="0">
      <w:start w:val="3"/>
      <w:numFmt w:val="decimal"/>
      <w:lvlText w:val="%1."/>
      <w:lvlJc w:val="left"/>
      <w:pPr>
        <w:ind w:left="1211" w:hanging="360"/>
      </w:pPr>
      <w:rPr>
        <w:rFonts w:hint="default"/>
      </w:rPr>
    </w:lvl>
    <w:lvl w:ilvl="1">
      <w:start w:val="1"/>
      <w:numFmt w:val="decimal"/>
      <w:isLgl/>
      <w:lvlText w:val="%1.%2"/>
      <w:lvlJc w:val="left"/>
      <w:pPr>
        <w:ind w:left="1230" w:hanging="1230"/>
      </w:pPr>
      <w:rPr>
        <w:rFonts w:hint="default"/>
      </w:rPr>
    </w:lvl>
    <w:lvl w:ilvl="2">
      <w:start w:val="1"/>
      <w:numFmt w:val="decimal"/>
      <w:isLgl/>
      <w:lvlText w:val="%1.%2.%3"/>
      <w:lvlJc w:val="left"/>
      <w:pPr>
        <w:ind w:left="2081" w:hanging="1230"/>
      </w:pPr>
      <w:rPr>
        <w:rFonts w:hint="default"/>
      </w:rPr>
    </w:lvl>
    <w:lvl w:ilvl="3">
      <w:start w:val="1"/>
      <w:numFmt w:val="decimal"/>
      <w:isLgl/>
      <w:lvlText w:val="%1.%2.%3.%4"/>
      <w:lvlJc w:val="left"/>
      <w:pPr>
        <w:ind w:left="2081" w:hanging="1230"/>
      </w:pPr>
      <w:rPr>
        <w:rFonts w:hint="default"/>
      </w:rPr>
    </w:lvl>
    <w:lvl w:ilvl="4">
      <w:start w:val="1"/>
      <w:numFmt w:val="decimal"/>
      <w:isLgl/>
      <w:lvlText w:val="%1.%2.%3.%4.%5"/>
      <w:lvlJc w:val="left"/>
      <w:pPr>
        <w:ind w:left="2081" w:hanging="123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1" w15:restartNumberingAfterBreak="0">
    <w:nsid w:val="0E8A025E"/>
    <w:multiLevelType w:val="hybridMultilevel"/>
    <w:tmpl w:val="5784CA8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66F4220"/>
    <w:multiLevelType w:val="hybridMultilevel"/>
    <w:tmpl w:val="1DD4D6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2030A78"/>
    <w:multiLevelType w:val="hybridMultilevel"/>
    <w:tmpl w:val="AB5C569A"/>
    <w:lvl w:ilvl="0" w:tplc="FFFFFFFF">
      <w:start w:val="520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3B4C9D"/>
    <w:multiLevelType w:val="multilevel"/>
    <w:tmpl w:val="561AAFC0"/>
    <w:lvl w:ilvl="0">
      <w:start w:val="1"/>
      <w:numFmt w:val="decimal"/>
      <w:lvlText w:val="%1."/>
      <w:lvlJc w:val="left"/>
      <w:pPr>
        <w:ind w:left="2771"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2281" w:hanging="720"/>
      </w:pPr>
      <w:rPr>
        <w:rFonts w:hint="default"/>
      </w:rPr>
    </w:lvl>
    <w:lvl w:ilvl="4">
      <w:start w:val="1"/>
      <w:numFmt w:val="decimal"/>
      <w:isLgl/>
      <w:lvlText w:val="%1.%2.%3.%4.%5."/>
      <w:lvlJc w:val="left"/>
      <w:pPr>
        <w:ind w:left="2925" w:hanging="1080"/>
      </w:pPr>
      <w:rPr>
        <w:rFonts w:hint="default"/>
      </w:rPr>
    </w:lvl>
    <w:lvl w:ilvl="5">
      <w:start w:val="1"/>
      <w:numFmt w:val="decimal"/>
      <w:isLgl/>
      <w:lvlText w:val="%1.%2.%3.%4.%5.%6."/>
      <w:lvlJc w:val="left"/>
      <w:pPr>
        <w:ind w:left="3209" w:hanging="1080"/>
      </w:pPr>
      <w:rPr>
        <w:rFonts w:hint="default"/>
      </w:rPr>
    </w:lvl>
    <w:lvl w:ilvl="6">
      <w:start w:val="1"/>
      <w:numFmt w:val="decimal"/>
      <w:isLgl/>
      <w:lvlText w:val="%1.%2.%3.%4.%5.%6.%7."/>
      <w:lvlJc w:val="left"/>
      <w:pPr>
        <w:ind w:left="3853" w:hanging="1440"/>
      </w:pPr>
      <w:rPr>
        <w:rFonts w:hint="default"/>
      </w:rPr>
    </w:lvl>
    <w:lvl w:ilvl="7">
      <w:start w:val="1"/>
      <w:numFmt w:val="decimal"/>
      <w:isLgl/>
      <w:lvlText w:val="%1.%2.%3.%4.%5.%6.%7.%8."/>
      <w:lvlJc w:val="left"/>
      <w:pPr>
        <w:ind w:left="4137" w:hanging="1440"/>
      </w:pPr>
      <w:rPr>
        <w:rFonts w:hint="default"/>
      </w:rPr>
    </w:lvl>
    <w:lvl w:ilvl="8">
      <w:start w:val="1"/>
      <w:numFmt w:val="decimal"/>
      <w:isLgl/>
      <w:lvlText w:val="%1.%2.%3.%4.%5.%6.%7.%8.%9."/>
      <w:lvlJc w:val="left"/>
      <w:pPr>
        <w:ind w:left="4781" w:hanging="1800"/>
      </w:pPr>
      <w:rPr>
        <w:rFonts w:hint="default"/>
      </w:rPr>
    </w:lvl>
  </w:abstractNum>
  <w:abstractNum w:abstractNumId="5" w15:restartNumberingAfterBreak="0">
    <w:nsid w:val="314015A6"/>
    <w:multiLevelType w:val="hybridMultilevel"/>
    <w:tmpl w:val="5660F5C2"/>
    <w:lvl w:ilvl="0" w:tplc="15BC28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420A384E"/>
    <w:multiLevelType w:val="hybridMultilevel"/>
    <w:tmpl w:val="DE76FEF0"/>
    <w:lvl w:ilvl="0" w:tplc="04190011">
      <w:start w:val="1"/>
      <w:numFmt w:val="decimal"/>
      <w:lvlText w:val="%1)"/>
      <w:lvlJc w:val="left"/>
      <w:pPr>
        <w:tabs>
          <w:tab w:val="num" w:pos="473"/>
        </w:tabs>
        <w:ind w:left="473"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4D4A6857"/>
    <w:multiLevelType w:val="multilevel"/>
    <w:tmpl w:val="3BDA9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F1916ED"/>
    <w:multiLevelType w:val="hybridMultilevel"/>
    <w:tmpl w:val="78D877C2"/>
    <w:lvl w:ilvl="0" w:tplc="15BC289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60043D17"/>
    <w:multiLevelType w:val="hybridMultilevel"/>
    <w:tmpl w:val="96549726"/>
    <w:lvl w:ilvl="0" w:tplc="15BC28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60CA7640"/>
    <w:multiLevelType w:val="hybridMultilevel"/>
    <w:tmpl w:val="EBE2BEB8"/>
    <w:lvl w:ilvl="0" w:tplc="B3F8C08C">
      <w:start w:val="1"/>
      <w:numFmt w:val="decimal"/>
      <w:lvlText w:val="%1."/>
      <w:lvlJc w:val="left"/>
      <w:pPr>
        <w:tabs>
          <w:tab w:val="num" w:pos="720"/>
        </w:tabs>
        <w:ind w:left="567" w:hanging="283"/>
      </w:pPr>
      <w:rPr>
        <w:rFonts w:hint="default"/>
      </w:rPr>
    </w:lvl>
    <w:lvl w:ilvl="1" w:tplc="0419000F">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70AA7A3E"/>
    <w:multiLevelType w:val="hybridMultilevel"/>
    <w:tmpl w:val="E03871AE"/>
    <w:lvl w:ilvl="0" w:tplc="2A881F4C">
      <w:start w:val="1"/>
      <w:numFmt w:val="bullet"/>
      <w:lvlText w:val="-"/>
      <w:lvlJc w:val="left"/>
      <w:pPr>
        <w:ind w:left="1211" w:hanging="360"/>
      </w:pPr>
      <w:rPr>
        <w:rFonts w:ascii="Times New Roman" w:hAnsi="Times New Roman" w:cs="Times New Roman" w:hint="default"/>
        <w:b w:val="0"/>
        <w:i w:val="0"/>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4372DCB"/>
    <w:multiLevelType w:val="hybridMultilevel"/>
    <w:tmpl w:val="8BEA032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78103DC4"/>
    <w:multiLevelType w:val="hybridMultilevel"/>
    <w:tmpl w:val="17FA2008"/>
    <w:lvl w:ilvl="0" w:tplc="32E85DD2">
      <w:start w:val="1"/>
      <w:numFmt w:val="decimal"/>
      <w:lvlText w:val="%1."/>
      <w:lvlJc w:val="left"/>
      <w:pPr>
        <w:tabs>
          <w:tab w:val="num" w:pos="720"/>
        </w:tabs>
        <w:ind w:left="720" w:hanging="360"/>
      </w:pPr>
    </w:lvl>
    <w:lvl w:ilvl="1" w:tplc="BEF2052A">
      <w:numFmt w:val="none"/>
      <w:pStyle w:val="1"/>
      <w:lvlText w:val=""/>
      <w:lvlJc w:val="left"/>
      <w:pPr>
        <w:tabs>
          <w:tab w:val="num" w:pos="360"/>
        </w:tabs>
      </w:pPr>
    </w:lvl>
    <w:lvl w:ilvl="2" w:tplc="5A24B0E0">
      <w:numFmt w:val="none"/>
      <w:lvlText w:val=""/>
      <w:lvlJc w:val="left"/>
      <w:pPr>
        <w:tabs>
          <w:tab w:val="num" w:pos="360"/>
        </w:tabs>
      </w:pPr>
    </w:lvl>
    <w:lvl w:ilvl="3" w:tplc="FCCE1178">
      <w:numFmt w:val="none"/>
      <w:lvlText w:val=""/>
      <w:lvlJc w:val="left"/>
      <w:pPr>
        <w:tabs>
          <w:tab w:val="num" w:pos="360"/>
        </w:tabs>
      </w:pPr>
    </w:lvl>
    <w:lvl w:ilvl="4" w:tplc="8CA4EFF4">
      <w:numFmt w:val="none"/>
      <w:lvlText w:val=""/>
      <w:lvlJc w:val="left"/>
      <w:pPr>
        <w:tabs>
          <w:tab w:val="num" w:pos="360"/>
        </w:tabs>
      </w:pPr>
    </w:lvl>
    <w:lvl w:ilvl="5" w:tplc="28B4DCA6">
      <w:numFmt w:val="none"/>
      <w:lvlText w:val=""/>
      <w:lvlJc w:val="left"/>
      <w:pPr>
        <w:tabs>
          <w:tab w:val="num" w:pos="360"/>
        </w:tabs>
      </w:pPr>
    </w:lvl>
    <w:lvl w:ilvl="6" w:tplc="521C6ABE">
      <w:numFmt w:val="none"/>
      <w:lvlText w:val=""/>
      <w:lvlJc w:val="left"/>
      <w:pPr>
        <w:tabs>
          <w:tab w:val="num" w:pos="360"/>
        </w:tabs>
      </w:pPr>
    </w:lvl>
    <w:lvl w:ilvl="7" w:tplc="86887B02">
      <w:numFmt w:val="none"/>
      <w:lvlText w:val=""/>
      <w:lvlJc w:val="left"/>
      <w:pPr>
        <w:tabs>
          <w:tab w:val="num" w:pos="360"/>
        </w:tabs>
      </w:pPr>
    </w:lvl>
    <w:lvl w:ilvl="8" w:tplc="7AFA2D0E">
      <w:numFmt w:val="none"/>
      <w:lvlText w:val=""/>
      <w:lvlJc w:val="left"/>
      <w:pPr>
        <w:tabs>
          <w:tab w:val="num" w:pos="360"/>
        </w:tabs>
      </w:pPr>
    </w:lvl>
  </w:abstractNum>
  <w:abstractNum w:abstractNumId="14" w15:restartNumberingAfterBreak="0">
    <w:nsid w:val="7BAD7A03"/>
    <w:multiLevelType w:val="hybridMultilevel"/>
    <w:tmpl w:val="54DAADD2"/>
    <w:lvl w:ilvl="0" w:tplc="2A881F4C">
      <w:start w:val="1"/>
      <w:numFmt w:val="bullet"/>
      <w:lvlText w:val="-"/>
      <w:lvlJc w:val="left"/>
      <w:pPr>
        <w:ind w:left="1429" w:hanging="360"/>
      </w:pPr>
      <w:rPr>
        <w:rFonts w:ascii="Times New Roman" w:hAnsi="Times New Roman" w:cs="Times New Roman" w:hint="default"/>
        <w:b w:val="0"/>
        <w:i w:val="0"/>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3"/>
  </w:num>
  <w:num w:numId="2">
    <w:abstractNumId w:val="3"/>
  </w:num>
  <w:num w:numId="3">
    <w:abstractNumId w:val="12"/>
  </w:num>
  <w:num w:numId="4">
    <w:abstractNumId w:val="10"/>
  </w:num>
  <w:num w:numId="5">
    <w:abstractNumId w:val="6"/>
  </w:num>
  <w:num w:numId="6">
    <w:abstractNumId w:val="1"/>
  </w:num>
  <w:num w:numId="7">
    <w:abstractNumId w:val="7"/>
  </w:num>
  <w:num w:numId="8">
    <w:abstractNumId w:val="0"/>
  </w:num>
  <w:num w:numId="9">
    <w:abstractNumId w:val="4"/>
  </w:num>
  <w:num w:numId="10">
    <w:abstractNumId w:val="9"/>
  </w:num>
  <w:num w:numId="11">
    <w:abstractNumId w:val="8"/>
  </w:num>
  <w:num w:numId="12">
    <w:abstractNumId w:val="5"/>
  </w:num>
  <w:num w:numId="13">
    <w:abstractNumId w:val="2"/>
  </w:num>
  <w:num w:numId="14">
    <w:abstractNumId w:val="14"/>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1CF2"/>
    <w:rsid w:val="00002219"/>
    <w:rsid w:val="00002243"/>
    <w:rsid w:val="00007E64"/>
    <w:rsid w:val="00012BA2"/>
    <w:rsid w:val="00017901"/>
    <w:rsid w:val="000179A6"/>
    <w:rsid w:val="00022E43"/>
    <w:rsid w:val="00023D8A"/>
    <w:rsid w:val="000253B6"/>
    <w:rsid w:val="00031264"/>
    <w:rsid w:val="000314ED"/>
    <w:rsid w:val="00040F9A"/>
    <w:rsid w:val="00041559"/>
    <w:rsid w:val="00043E6A"/>
    <w:rsid w:val="00043FC6"/>
    <w:rsid w:val="00045F57"/>
    <w:rsid w:val="00047468"/>
    <w:rsid w:val="00050331"/>
    <w:rsid w:val="00051D9D"/>
    <w:rsid w:val="00053A03"/>
    <w:rsid w:val="0006012A"/>
    <w:rsid w:val="00060C84"/>
    <w:rsid w:val="00064CF9"/>
    <w:rsid w:val="00067882"/>
    <w:rsid w:val="000710D3"/>
    <w:rsid w:val="000713FB"/>
    <w:rsid w:val="0007400F"/>
    <w:rsid w:val="000758E3"/>
    <w:rsid w:val="00076D7C"/>
    <w:rsid w:val="000808F7"/>
    <w:rsid w:val="00080A34"/>
    <w:rsid w:val="00080CA5"/>
    <w:rsid w:val="00090773"/>
    <w:rsid w:val="000A0D0C"/>
    <w:rsid w:val="000A7027"/>
    <w:rsid w:val="000B091D"/>
    <w:rsid w:val="000B0D81"/>
    <w:rsid w:val="000B3699"/>
    <w:rsid w:val="000C2087"/>
    <w:rsid w:val="000C71C5"/>
    <w:rsid w:val="000D01DB"/>
    <w:rsid w:val="000D059B"/>
    <w:rsid w:val="000D1913"/>
    <w:rsid w:val="000D6678"/>
    <w:rsid w:val="000E13CE"/>
    <w:rsid w:val="000E5955"/>
    <w:rsid w:val="000E6FB9"/>
    <w:rsid w:val="000F240B"/>
    <w:rsid w:val="000F2E42"/>
    <w:rsid w:val="000F7259"/>
    <w:rsid w:val="00103048"/>
    <w:rsid w:val="00106900"/>
    <w:rsid w:val="00114457"/>
    <w:rsid w:val="00114956"/>
    <w:rsid w:val="0011765F"/>
    <w:rsid w:val="00120721"/>
    <w:rsid w:val="00126A57"/>
    <w:rsid w:val="00126B91"/>
    <w:rsid w:val="00131C0F"/>
    <w:rsid w:val="00141DE6"/>
    <w:rsid w:val="00146201"/>
    <w:rsid w:val="00146487"/>
    <w:rsid w:val="00146C7B"/>
    <w:rsid w:val="001475BD"/>
    <w:rsid w:val="00151825"/>
    <w:rsid w:val="00151FD9"/>
    <w:rsid w:val="001532E3"/>
    <w:rsid w:val="00154978"/>
    <w:rsid w:val="00156322"/>
    <w:rsid w:val="00162795"/>
    <w:rsid w:val="001667F3"/>
    <w:rsid w:val="00166D94"/>
    <w:rsid w:val="00170ED6"/>
    <w:rsid w:val="00175129"/>
    <w:rsid w:val="00176164"/>
    <w:rsid w:val="00176801"/>
    <w:rsid w:val="0018115B"/>
    <w:rsid w:val="001858BD"/>
    <w:rsid w:val="001860DE"/>
    <w:rsid w:val="0018667A"/>
    <w:rsid w:val="0019037B"/>
    <w:rsid w:val="001916B2"/>
    <w:rsid w:val="00195633"/>
    <w:rsid w:val="00196F6C"/>
    <w:rsid w:val="00197A91"/>
    <w:rsid w:val="001A2BDB"/>
    <w:rsid w:val="001A4DEE"/>
    <w:rsid w:val="001B003B"/>
    <w:rsid w:val="001C11E6"/>
    <w:rsid w:val="001D504A"/>
    <w:rsid w:val="001D723A"/>
    <w:rsid w:val="001E0D9A"/>
    <w:rsid w:val="001E42D0"/>
    <w:rsid w:val="001E4C92"/>
    <w:rsid w:val="001E78DB"/>
    <w:rsid w:val="001F24A1"/>
    <w:rsid w:val="001F6B7C"/>
    <w:rsid w:val="001F7070"/>
    <w:rsid w:val="002024FE"/>
    <w:rsid w:val="00206455"/>
    <w:rsid w:val="00213437"/>
    <w:rsid w:val="0021634C"/>
    <w:rsid w:val="00217AD3"/>
    <w:rsid w:val="00222778"/>
    <w:rsid w:val="00222E91"/>
    <w:rsid w:val="00225A28"/>
    <w:rsid w:val="0022641E"/>
    <w:rsid w:val="00232B23"/>
    <w:rsid w:val="00234EB2"/>
    <w:rsid w:val="002356D8"/>
    <w:rsid w:val="00235AF0"/>
    <w:rsid w:val="0024159D"/>
    <w:rsid w:val="00241DDF"/>
    <w:rsid w:val="00244688"/>
    <w:rsid w:val="00245097"/>
    <w:rsid w:val="00245907"/>
    <w:rsid w:val="002515E1"/>
    <w:rsid w:val="00253338"/>
    <w:rsid w:val="00253648"/>
    <w:rsid w:val="00257453"/>
    <w:rsid w:val="00263DB7"/>
    <w:rsid w:val="002749D3"/>
    <w:rsid w:val="00276E5C"/>
    <w:rsid w:val="002816D8"/>
    <w:rsid w:val="00283107"/>
    <w:rsid w:val="00284140"/>
    <w:rsid w:val="00285F54"/>
    <w:rsid w:val="0029191D"/>
    <w:rsid w:val="002A4898"/>
    <w:rsid w:val="002B2499"/>
    <w:rsid w:val="002B3DF0"/>
    <w:rsid w:val="002B5291"/>
    <w:rsid w:val="002B58AA"/>
    <w:rsid w:val="002C413E"/>
    <w:rsid w:val="002C60EE"/>
    <w:rsid w:val="002C6460"/>
    <w:rsid w:val="002C71F1"/>
    <w:rsid w:val="002D0431"/>
    <w:rsid w:val="002D2928"/>
    <w:rsid w:val="002D49F8"/>
    <w:rsid w:val="002D5BAD"/>
    <w:rsid w:val="002E2017"/>
    <w:rsid w:val="002E3818"/>
    <w:rsid w:val="002E417C"/>
    <w:rsid w:val="002E554B"/>
    <w:rsid w:val="002E7F66"/>
    <w:rsid w:val="002F0192"/>
    <w:rsid w:val="002F601D"/>
    <w:rsid w:val="002F6AC8"/>
    <w:rsid w:val="002F7A61"/>
    <w:rsid w:val="003016E1"/>
    <w:rsid w:val="00305D9A"/>
    <w:rsid w:val="003062CB"/>
    <w:rsid w:val="00313765"/>
    <w:rsid w:val="00314DA6"/>
    <w:rsid w:val="003171A1"/>
    <w:rsid w:val="003225DE"/>
    <w:rsid w:val="00323558"/>
    <w:rsid w:val="00325A41"/>
    <w:rsid w:val="00325E0D"/>
    <w:rsid w:val="0033165B"/>
    <w:rsid w:val="003324D2"/>
    <w:rsid w:val="003374AB"/>
    <w:rsid w:val="0034069F"/>
    <w:rsid w:val="00342022"/>
    <w:rsid w:val="003447DE"/>
    <w:rsid w:val="003517E4"/>
    <w:rsid w:val="00356375"/>
    <w:rsid w:val="00360AA4"/>
    <w:rsid w:val="00360B95"/>
    <w:rsid w:val="00360E62"/>
    <w:rsid w:val="00367A61"/>
    <w:rsid w:val="00377AD4"/>
    <w:rsid w:val="00380642"/>
    <w:rsid w:val="00384B1E"/>
    <w:rsid w:val="003948F6"/>
    <w:rsid w:val="00394A06"/>
    <w:rsid w:val="00397F2A"/>
    <w:rsid w:val="003A2688"/>
    <w:rsid w:val="003A5FF7"/>
    <w:rsid w:val="003A6839"/>
    <w:rsid w:val="003B21B2"/>
    <w:rsid w:val="003B357A"/>
    <w:rsid w:val="003B4812"/>
    <w:rsid w:val="003B7D7D"/>
    <w:rsid w:val="003C32FD"/>
    <w:rsid w:val="003C3816"/>
    <w:rsid w:val="003D32D8"/>
    <w:rsid w:val="003D4C9B"/>
    <w:rsid w:val="003D624E"/>
    <w:rsid w:val="003D65B3"/>
    <w:rsid w:val="003E0B49"/>
    <w:rsid w:val="003E74C3"/>
    <w:rsid w:val="003E7F4E"/>
    <w:rsid w:val="003F1B52"/>
    <w:rsid w:val="003F1CF2"/>
    <w:rsid w:val="00412423"/>
    <w:rsid w:val="0042024B"/>
    <w:rsid w:val="00421CC5"/>
    <w:rsid w:val="00425031"/>
    <w:rsid w:val="0042550F"/>
    <w:rsid w:val="0042576C"/>
    <w:rsid w:val="0042588D"/>
    <w:rsid w:val="00426DB5"/>
    <w:rsid w:val="00430C8E"/>
    <w:rsid w:val="00431D5A"/>
    <w:rsid w:val="00431DCB"/>
    <w:rsid w:val="00432768"/>
    <w:rsid w:val="0043625A"/>
    <w:rsid w:val="004410FF"/>
    <w:rsid w:val="004451F4"/>
    <w:rsid w:val="004459CF"/>
    <w:rsid w:val="00446345"/>
    <w:rsid w:val="0045799A"/>
    <w:rsid w:val="00463B52"/>
    <w:rsid w:val="00466938"/>
    <w:rsid w:val="00473907"/>
    <w:rsid w:val="004754C6"/>
    <w:rsid w:val="004806CA"/>
    <w:rsid w:val="00480FDD"/>
    <w:rsid w:val="00484A6D"/>
    <w:rsid w:val="00485C09"/>
    <w:rsid w:val="0048772D"/>
    <w:rsid w:val="00487736"/>
    <w:rsid w:val="0049334F"/>
    <w:rsid w:val="00497C3D"/>
    <w:rsid w:val="004A0692"/>
    <w:rsid w:val="004A1E56"/>
    <w:rsid w:val="004A2A03"/>
    <w:rsid w:val="004A34D9"/>
    <w:rsid w:val="004A37FC"/>
    <w:rsid w:val="004A45BD"/>
    <w:rsid w:val="004A77B3"/>
    <w:rsid w:val="004B07C8"/>
    <w:rsid w:val="004B5C74"/>
    <w:rsid w:val="004C0092"/>
    <w:rsid w:val="004C1992"/>
    <w:rsid w:val="004C26DC"/>
    <w:rsid w:val="004C6C21"/>
    <w:rsid w:val="004D026E"/>
    <w:rsid w:val="004D3EDE"/>
    <w:rsid w:val="004D6F2F"/>
    <w:rsid w:val="004E0157"/>
    <w:rsid w:val="004E0376"/>
    <w:rsid w:val="004E056F"/>
    <w:rsid w:val="004E12F3"/>
    <w:rsid w:val="004E2DB6"/>
    <w:rsid w:val="004E5167"/>
    <w:rsid w:val="004F0D63"/>
    <w:rsid w:val="004F3DFA"/>
    <w:rsid w:val="004F44A9"/>
    <w:rsid w:val="004F4881"/>
    <w:rsid w:val="00505A1C"/>
    <w:rsid w:val="005067CC"/>
    <w:rsid w:val="00507FDB"/>
    <w:rsid w:val="00510AC3"/>
    <w:rsid w:val="00515BAE"/>
    <w:rsid w:val="00520531"/>
    <w:rsid w:val="005232F7"/>
    <w:rsid w:val="00530ABD"/>
    <w:rsid w:val="0053278E"/>
    <w:rsid w:val="00541420"/>
    <w:rsid w:val="00542569"/>
    <w:rsid w:val="00544F62"/>
    <w:rsid w:val="005474A8"/>
    <w:rsid w:val="00547EFD"/>
    <w:rsid w:val="00551229"/>
    <w:rsid w:val="00552F46"/>
    <w:rsid w:val="005564B5"/>
    <w:rsid w:val="005601DA"/>
    <w:rsid w:val="00567572"/>
    <w:rsid w:val="005707A9"/>
    <w:rsid w:val="00577EC7"/>
    <w:rsid w:val="00583AD2"/>
    <w:rsid w:val="00586CCB"/>
    <w:rsid w:val="005903E1"/>
    <w:rsid w:val="0059192E"/>
    <w:rsid w:val="00591CB4"/>
    <w:rsid w:val="00596573"/>
    <w:rsid w:val="005A4A49"/>
    <w:rsid w:val="005A4DF7"/>
    <w:rsid w:val="005A4FAA"/>
    <w:rsid w:val="005A70AC"/>
    <w:rsid w:val="005B2853"/>
    <w:rsid w:val="005C0B7B"/>
    <w:rsid w:val="005C2497"/>
    <w:rsid w:val="005C3377"/>
    <w:rsid w:val="005C4AAF"/>
    <w:rsid w:val="005C4E7B"/>
    <w:rsid w:val="005C6B5D"/>
    <w:rsid w:val="005D3391"/>
    <w:rsid w:val="005D669C"/>
    <w:rsid w:val="005D7429"/>
    <w:rsid w:val="005E7FE5"/>
    <w:rsid w:val="005F1ABE"/>
    <w:rsid w:val="005F5D16"/>
    <w:rsid w:val="005F616E"/>
    <w:rsid w:val="005F7997"/>
    <w:rsid w:val="00601DF2"/>
    <w:rsid w:val="006055EA"/>
    <w:rsid w:val="00612EA6"/>
    <w:rsid w:val="006204A9"/>
    <w:rsid w:val="00627530"/>
    <w:rsid w:val="0063050A"/>
    <w:rsid w:val="00636E2E"/>
    <w:rsid w:val="00643492"/>
    <w:rsid w:val="00643706"/>
    <w:rsid w:val="00643DE5"/>
    <w:rsid w:val="00645E6D"/>
    <w:rsid w:val="00646369"/>
    <w:rsid w:val="00653910"/>
    <w:rsid w:val="00654E60"/>
    <w:rsid w:val="006620A3"/>
    <w:rsid w:val="006645AA"/>
    <w:rsid w:val="006647ED"/>
    <w:rsid w:val="00664A33"/>
    <w:rsid w:val="006670A5"/>
    <w:rsid w:val="00667669"/>
    <w:rsid w:val="0067422A"/>
    <w:rsid w:val="00684909"/>
    <w:rsid w:val="00690CBE"/>
    <w:rsid w:val="00691119"/>
    <w:rsid w:val="0069174D"/>
    <w:rsid w:val="00691A91"/>
    <w:rsid w:val="00692A10"/>
    <w:rsid w:val="006949C0"/>
    <w:rsid w:val="006A1CFD"/>
    <w:rsid w:val="006A2954"/>
    <w:rsid w:val="006A463D"/>
    <w:rsid w:val="006A74B4"/>
    <w:rsid w:val="006B0EEE"/>
    <w:rsid w:val="006B65B7"/>
    <w:rsid w:val="006C388D"/>
    <w:rsid w:val="006C7F57"/>
    <w:rsid w:val="006D08F3"/>
    <w:rsid w:val="006D1563"/>
    <w:rsid w:val="006D2C7F"/>
    <w:rsid w:val="006D3171"/>
    <w:rsid w:val="006D3753"/>
    <w:rsid w:val="006D5B71"/>
    <w:rsid w:val="006E126A"/>
    <w:rsid w:val="006E4D69"/>
    <w:rsid w:val="006E52B3"/>
    <w:rsid w:val="006E5CB6"/>
    <w:rsid w:val="006E6A74"/>
    <w:rsid w:val="006F0F0B"/>
    <w:rsid w:val="006F6512"/>
    <w:rsid w:val="006F7A34"/>
    <w:rsid w:val="00705903"/>
    <w:rsid w:val="00706CBC"/>
    <w:rsid w:val="00710E1C"/>
    <w:rsid w:val="00714394"/>
    <w:rsid w:val="0071616B"/>
    <w:rsid w:val="00716CEC"/>
    <w:rsid w:val="00717171"/>
    <w:rsid w:val="00717AA5"/>
    <w:rsid w:val="00720607"/>
    <w:rsid w:val="0072394E"/>
    <w:rsid w:val="007251AC"/>
    <w:rsid w:val="0072765B"/>
    <w:rsid w:val="007318A8"/>
    <w:rsid w:val="007331ED"/>
    <w:rsid w:val="00734E8A"/>
    <w:rsid w:val="00734FC1"/>
    <w:rsid w:val="00740B7B"/>
    <w:rsid w:val="00744728"/>
    <w:rsid w:val="00744C15"/>
    <w:rsid w:val="00744D71"/>
    <w:rsid w:val="007469B5"/>
    <w:rsid w:val="00752567"/>
    <w:rsid w:val="00754828"/>
    <w:rsid w:val="00756589"/>
    <w:rsid w:val="00757A6B"/>
    <w:rsid w:val="007602F1"/>
    <w:rsid w:val="00762D1E"/>
    <w:rsid w:val="007637F4"/>
    <w:rsid w:val="00763EF8"/>
    <w:rsid w:val="00765814"/>
    <w:rsid w:val="00770038"/>
    <w:rsid w:val="007736C1"/>
    <w:rsid w:val="00777B89"/>
    <w:rsid w:val="00782DC3"/>
    <w:rsid w:val="00783E38"/>
    <w:rsid w:val="0078488A"/>
    <w:rsid w:val="00785302"/>
    <w:rsid w:val="0078598A"/>
    <w:rsid w:val="00785A3D"/>
    <w:rsid w:val="00786C77"/>
    <w:rsid w:val="00790A64"/>
    <w:rsid w:val="00791634"/>
    <w:rsid w:val="00791EB9"/>
    <w:rsid w:val="00792B14"/>
    <w:rsid w:val="00792C66"/>
    <w:rsid w:val="00794245"/>
    <w:rsid w:val="00794455"/>
    <w:rsid w:val="007A064E"/>
    <w:rsid w:val="007A338C"/>
    <w:rsid w:val="007A3D5C"/>
    <w:rsid w:val="007A7736"/>
    <w:rsid w:val="007B1161"/>
    <w:rsid w:val="007B2B78"/>
    <w:rsid w:val="007B45E8"/>
    <w:rsid w:val="007B637C"/>
    <w:rsid w:val="007C2D70"/>
    <w:rsid w:val="007C45BD"/>
    <w:rsid w:val="007C50DB"/>
    <w:rsid w:val="007C6984"/>
    <w:rsid w:val="007D53C5"/>
    <w:rsid w:val="007E5177"/>
    <w:rsid w:val="008026A0"/>
    <w:rsid w:val="00802993"/>
    <w:rsid w:val="00802CF1"/>
    <w:rsid w:val="00804CE3"/>
    <w:rsid w:val="00810238"/>
    <w:rsid w:val="008103A8"/>
    <w:rsid w:val="008107BD"/>
    <w:rsid w:val="00810F68"/>
    <w:rsid w:val="00811FCC"/>
    <w:rsid w:val="00812378"/>
    <w:rsid w:val="00812D65"/>
    <w:rsid w:val="008137DF"/>
    <w:rsid w:val="008170F4"/>
    <w:rsid w:val="008177BA"/>
    <w:rsid w:val="0082363B"/>
    <w:rsid w:val="008277BE"/>
    <w:rsid w:val="00830C80"/>
    <w:rsid w:val="00830F43"/>
    <w:rsid w:val="008345A3"/>
    <w:rsid w:val="00835EB0"/>
    <w:rsid w:val="00836069"/>
    <w:rsid w:val="008428B5"/>
    <w:rsid w:val="00846DB1"/>
    <w:rsid w:val="00847F80"/>
    <w:rsid w:val="00852F06"/>
    <w:rsid w:val="008543F3"/>
    <w:rsid w:val="00854D19"/>
    <w:rsid w:val="00855D60"/>
    <w:rsid w:val="00864FE6"/>
    <w:rsid w:val="00865864"/>
    <w:rsid w:val="00866BF1"/>
    <w:rsid w:val="0086786E"/>
    <w:rsid w:val="00881840"/>
    <w:rsid w:val="00883505"/>
    <w:rsid w:val="00884CC7"/>
    <w:rsid w:val="00886370"/>
    <w:rsid w:val="00887B7F"/>
    <w:rsid w:val="00890785"/>
    <w:rsid w:val="008912E1"/>
    <w:rsid w:val="00893CBA"/>
    <w:rsid w:val="00895D4F"/>
    <w:rsid w:val="008A141A"/>
    <w:rsid w:val="008A58EC"/>
    <w:rsid w:val="008B37B0"/>
    <w:rsid w:val="008B5E2E"/>
    <w:rsid w:val="008B7C1F"/>
    <w:rsid w:val="008C02B1"/>
    <w:rsid w:val="008C05CC"/>
    <w:rsid w:val="008C0EE1"/>
    <w:rsid w:val="008C1446"/>
    <w:rsid w:val="008C45C6"/>
    <w:rsid w:val="008C5E80"/>
    <w:rsid w:val="008D10C1"/>
    <w:rsid w:val="008D473C"/>
    <w:rsid w:val="008D5011"/>
    <w:rsid w:val="008D71DD"/>
    <w:rsid w:val="008D7489"/>
    <w:rsid w:val="008E3FEE"/>
    <w:rsid w:val="008F0E34"/>
    <w:rsid w:val="008F1647"/>
    <w:rsid w:val="008F35AB"/>
    <w:rsid w:val="008F595F"/>
    <w:rsid w:val="009011E5"/>
    <w:rsid w:val="00903DBA"/>
    <w:rsid w:val="0091017B"/>
    <w:rsid w:val="00911F95"/>
    <w:rsid w:val="0091227D"/>
    <w:rsid w:val="00915671"/>
    <w:rsid w:val="0091580C"/>
    <w:rsid w:val="009174C1"/>
    <w:rsid w:val="00926776"/>
    <w:rsid w:val="0092715D"/>
    <w:rsid w:val="009348A1"/>
    <w:rsid w:val="009369BA"/>
    <w:rsid w:val="00936F3A"/>
    <w:rsid w:val="009376AF"/>
    <w:rsid w:val="009408B7"/>
    <w:rsid w:val="00944105"/>
    <w:rsid w:val="0094580E"/>
    <w:rsid w:val="00950182"/>
    <w:rsid w:val="00950FE3"/>
    <w:rsid w:val="009529C2"/>
    <w:rsid w:val="0095560D"/>
    <w:rsid w:val="00963692"/>
    <w:rsid w:val="00963BB6"/>
    <w:rsid w:val="00963D39"/>
    <w:rsid w:val="009648BE"/>
    <w:rsid w:val="00970166"/>
    <w:rsid w:val="00976F76"/>
    <w:rsid w:val="00981E67"/>
    <w:rsid w:val="009868D4"/>
    <w:rsid w:val="00986CEC"/>
    <w:rsid w:val="009902EC"/>
    <w:rsid w:val="00991799"/>
    <w:rsid w:val="00994658"/>
    <w:rsid w:val="009A375E"/>
    <w:rsid w:val="009A5CC3"/>
    <w:rsid w:val="009B0ADB"/>
    <w:rsid w:val="009B56EC"/>
    <w:rsid w:val="009B6744"/>
    <w:rsid w:val="009B6ABE"/>
    <w:rsid w:val="009B7D4F"/>
    <w:rsid w:val="009C1FF4"/>
    <w:rsid w:val="009C3C76"/>
    <w:rsid w:val="009C4AA6"/>
    <w:rsid w:val="009C77FA"/>
    <w:rsid w:val="009D7C75"/>
    <w:rsid w:val="009E042C"/>
    <w:rsid w:val="009E0520"/>
    <w:rsid w:val="009E1A14"/>
    <w:rsid w:val="009E4C65"/>
    <w:rsid w:val="009E5EFC"/>
    <w:rsid w:val="009E61DF"/>
    <w:rsid w:val="009F2ABE"/>
    <w:rsid w:val="009F3F2F"/>
    <w:rsid w:val="00A002BA"/>
    <w:rsid w:val="00A00520"/>
    <w:rsid w:val="00A018DF"/>
    <w:rsid w:val="00A02AA9"/>
    <w:rsid w:val="00A04FED"/>
    <w:rsid w:val="00A06822"/>
    <w:rsid w:val="00A14BF4"/>
    <w:rsid w:val="00A2306D"/>
    <w:rsid w:val="00A32580"/>
    <w:rsid w:val="00A33869"/>
    <w:rsid w:val="00A344A6"/>
    <w:rsid w:val="00A3468F"/>
    <w:rsid w:val="00A349DA"/>
    <w:rsid w:val="00A351EE"/>
    <w:rsid w:val="00A365CF"/>
    <w:rsid w:val="00A41DB8"/>
    <w:rsid w:val="00A43E75"/>
    <w:rsid w:val="00A50229"/>
    <w:rsid w:val="00A53BA0"/>
    <w:rsid w:val="00A54909"/>
    <w:rsid w:val="00A567D2"/>
    <w:rsid w:val="00A60DB4"/>
    <w:rsid w:val="00A6391D"/>
    <w:rsid w:val="00A65417"/>
    <w:rsid w:val="00A71D4C"/>
    <w:rsid w:val="00A737F0"/>
    <w:rsid w:val="00A76D7C"/>
    <w:rsid w:val="00A832AE"/>
    <w:rsid w:val="00A9404F"/>
    <w:rsid w:val="00A96C9B"/>
    <w:rsid w:val="00A96D61"/>
    <w:rsid w:val="00A971D4"/>
    <w:rsid w:val="00AA161C"/>
    <w:rsid w:val="00AA4F4B"/>
    <w:rsid w:val="00AA5719"/>
    <w:rsid w:val="00AA7011"/>
    <w:rsid w:val="00AB206A"/>
    <w:rsid w:val="00AB4A29"/>
    <w:rsid w:val="00AB4F69"/>
    <w:rsid w:val="00AC2515"/>
    <w:rsid w:val="00AC2735"/>
    <w:rsid w:val="00AC56DB"/>
    <w:rsid w:val="00AC6315"/>
    <w:rsid w:val="00AD1F6B"/>
    <w:rsid w:val="00AD3E37"/>
    <w:rsid w:val="00AD52B6"/>
    <w:rsid w:val="00AE0297"/>
    <w:rsid w:val="00AE36B4"/>
    <w:rsid w:val="00AE583F"/>
    <w:rsid w:val="00AF2950"/>
    <w:rsid w:val="00AF3104"/>
    <w:rsid w:val="00AF7190"/>
    <w:rsid w:val="00B00B69"/>
    <w:rsid w:val="00B00D47"/>
    <w:rsid w:val="00B0154E"/>
    <w:rsid w:val="00B01CBD"/>
    <w:rsid w:val="00B037A4"/>
    <w:rsid w:val="00B04742"/>
    <w:rsid w:val="00B054F7"/>
    <w:rsid w:val="00B05C1E"/>
    <w:rsid w:val="00B05DD0"/>
    <w:rsid w:val="00B06512"/>
    <w:rsid w:val="00B103B6"/>
    <w:rsid w:val="00B11915"/>
    <w:rsid w:val="00B13557"/>
    <w:rsid w:val="00B13EBF"/>
    <w:rsid w:val="00B1684D"/>
    <w:rsid w:val="00B16C5E"/>
    <w:rsid w:val="00B17989"/>
    <w:rsid w:val="00B21A47"/>
    <w:rsid w:val="00B24AB0"/>
    <w:rsid w:val="00B375E3"/>
    <w:rsid w:val="00B4537B"/>
    <w:rsid w:val="00B5141D"/>
    <w:rsid w:val="00B5158F"/>
    <w:rsid w:val="00B51DCD"/>
    <w:rsid w:val="00B51F2E"/>
    <w:rsid w:val="00B52362"/>
    <w:rsid w:val="00B5295B"/>
    <w:rsid w:val="00B54369"/>
    <w:rsid w:val="00B657D5"/>
    <w:rsid w:val="00B70015"/>
    <w:rsid w:val="00B70567"/>
    <w:rsid w:val="00B7096D"/>
    <w:rsid w:val="00B715E5"/>
    <w:rsid w:val="00B71BA7"/>
    <w:rsid w:val="00B74481"/>
    <w:rsid w:val="00B8095D"/>
    <w:rsid w:val="00B80E63"/>
    <w:rsid w:val="00B81E50"/>
    <w:rsid w:val="00B84F73"/>
    <w:rsid w:val="00B90E89"/>
    <w:rsid w:val="00B97388"/>
    <w:rsid w:val="00BA0619"/>
    <w:rsid w:val="00BA594B"/>
    <w:rsid w:val="00BA6099"/>
    <w:rsid w:val="00BA6EAE"/>
    <w:rsid w:val="00BB2DEC"/>
    <w:rsid w:val="00BB3981"/>
    <w:rsid w:val="00BB7947"/>
    <w:rsid w:val="00BC13D1"/>
    <w:rsid w:val="00BC3112"/>
    <w:rsid w:val="00BC404A"/>
    <w:rsid w:val="00BC4262"/>
    <w:rsid w:val="00BC5F5C"/>
    <w:rsid w:val="00BC6BDE"/>
    <w:rsid w:val="00BD6E27"/>
    <w:rsid w:val="00BE0EAA"/>
    <w:rsid w:val="00BE177B"/>
    <w:rsid w:val="00BE247D"/>
    <w:rsid w:val="00BE661D"/>
    <w:rsid w:val="00BE7ACC"/>
    <w:rsid w:val="00BF1DDC"/>
    <w:rsid w:val="00C00769"/>
    <w:rsid w:val="00C00AC8"/>
    <w:rsid w:val="00C04E48"/>
    <w:rsid w:val="00C110D1"/>
    <w:rsid w:val="00C21E6D"/>
    <w:rsid w:val="00C25AD7"/>
    <w:rsid w:val="00C26A62"/>
    <w:rsid w:val="00C30E0F"/>
    <w:rsid w:val="00C325B2"/>
    <w:rsid w:val="00C34B57"/>
    <w:rsid w:val="00C3527C"/>
    <w:rsid w:val="00C35ECB"/>
    <w:rsid w:val="00C37947"/>
    <w:rsid w:val="00C37EE8"/>
    <w:rsid w:val="00C40DE6"/>
    <w:rsid w:val="00C427A0"/>
    <w:rsid w:val="00C43B51"/>
    <w:rsid w:val="00C44B11"/>
    <w:rsid w:val="00C55213"/>
    <w:rsid w:val="00C5612C"/>
    <w:rsid w:val="00C600BE"/>
    <w:rsid w:val="00C632B6"/>
    <w:rsid w:val="00C63BC4"/>
    <w:rsid w:val="00C73886"/>
    <w:rsid w:val="00C81837"/>
    <w:rsid w:val="00C828DC"/>
    <w:rsid w:val="00C82A1E"/>
    <w:rsid w:val="00C849B4"/>
    <w:rsid w:val="00C9305B"/>
    <w:rsid w:val="00C94FC0"/>
    <w:rsid w:val="00C96B56"/>
    <w:rsid w:val="00C97B3B"/>
    <w:rsid w:val="00CA123A"/>
    <w:rsid w:val="00CA2749"/>
    <w:rsid w:val="00CA563C"/>
    <w:rsid w:val="00CB0875"/>
    <w:rsid w:val="00CC1ABB"/>
    <w:rsid w:val="00CC24D9"/>
    <w:rsid w:val="00CC38FD"/>
    <w:rsid w:val="00CC5C2B"/>
    <w:rsid w:val="00CD21BD"/>
    <w:rsid w:val="00CD36F1"/>
    <w:rsid w:val="00CD402C"/>
    <w:rsid w:val="00CD4B6A"/>
    <w:rsid w:val="00CD7B3E"/>
    <w:rsid w:val="00CE0522"/>
    <w:rsid w:val="00CE2D19"/>
    <w:rsid w:val="00CE32EC"/>
    <w:rsid w:val="00CE62B6"/>
    <w:rsid w:val="00CF0AA5"/>
    <w:rsid w:val="00CF482A"/>
    <w:rsid w:val="00D00D99"/>
    <w:rsid w:val="00D05ED3"/>
    <w:rsid w:val="00D072FF"/>
    <w:rsid w:val="00D13756"/>
    <w:rsid w:val="00D15863"/>
    <w:rsid w:val="00D16D3E"/>
    <w:rsid w:val="00D20AB3"/>
    <w:rsid w:val="00D214E0"/>
    <w:rsid w:val="00D2209D"/>
    <w:rsid w:val="00D22A9C"/>
    <w:rsid w:val="00D23132"/>
    <w:rsid w:val="00D27ED9"/>
    <w:rsid w:val="00D37C52"/>
    <w:rsid w:val="00D37EDE"/>
    <w:rsid w:val="00D4054A"/>
    <w:rsid w:val="00D40EA6"/>
    <w:rsid w:val="00D418D5"/>
    <w:rsid w:val="00D44C19"/>
    <w:rsid w:val="00D474F7"/>
    <w:rsid w:val="00D52603"/>
    <w:rsid w:val="00D53462"/>
    <w:rsid w:val="00D577C1"/>
    <w:rsid w:val="00D60D24"/>
    <w:rsid w:val="00D6135F"/>
    <w:rsid w:val="00D622C3"/>
    <w:rsid w:val="00D62571"/>
    <w:rsid w:val="00D7422D"/>
    <w:rsid w:val="00D747FF"/>
    <w:rsid w:val="00D7556C"/>
    <w:rsid w:val="00D757CC"/>
    <w:rsid w:val="00D776D5"/>
    <w:rsid w:val="00D80661"/>
    <w:rsid w:val="00D815A4"/>
    <w:rsid w:val="00D84542"/>
    <w:rsid w:val="00D84722"/>
    <w:rsid w:val="00D87D59"/>
    <w:rsid w:val="00D87FA9"/>
    <w:rsid w:val="00D906BE"/>
    <w:rsid w:val="00D92752"/>
    <w:rsid w:val="00D92F45"/>
    <w:rsid w:val="00D936DC"/>
    <w:rsid w:val="00D97E8C"/>
    <w:rsid w:val="00DA1A0D"/>
    <w:rsid w:val="00DA4837"/>
    <w:rsid w:val="00DA70DB"/>
    <w:rsid w:val="00DA7181"/>
    <w:rsid w:val="00DB01D4"/>
    <w:rsid w:val="00DB0C5A"/>
    <w:rsid w:val="00DB28E7"/>
    <w:rsid w:val="00DB363B"/>
    <w:rsid w:val="00DB7391"/>
    <w:rsid w:val="00DC29DC"/>
    <w:rsid w:val="00DC2AC5"/>
    <w:rsid w:val="00DD286E"/>
    <w:rsid w:val="00DD38DA"/>
    <w:rsid w:val="00DD5472"/>
    <w:rsid w:val="00DD6CFE"/>
    <w:rsid w:val="00DD7F45"/>
    <w:rsid w:val="00DE1837"/>
    <w:rsid w:val="00DE6B6B"/>
    <w:rsid w:val="00DF3251"/>
    <w:rsid w:val="00DF4D00"/>
    <w:rsid w:val="00DF6525"/>
    <w:rsid w:val="00E03143"/>
    <w:rsid w:val="00E05CE2"/>
    <w:rsid w:val="00E06CE3"/>
    <w:rsid w:val="00E15CE7"/>
    <w:rsid w:val="00E24519"/>
    <w:rsid w:val="00E26481"/>
    <w:rsid w:val="00E27029"/>
    <w:rsid w:val="00E30A36"/>
    <w:rsid w:val="00E31322"/>
    <w:rsid w:val="00E320AD"/>
    <w:rsid w:val="00E34D6F"/>
    <w:rsid w:val="00E34E5E"/>
    <w:rsid w:val="00E361F6"/>
    <w:rsid w:val="00E36DDB"/>
    <w:rsid w:val="00E378DA"/>
    <w:rsid w:val="00E42BC3"/>
    <w:rsid w:val="00E44075"/>
    <w:rsid w:val="00E45689"/>
    <w:rsid w:val="00E461DC"/>
    <w:rsid w:val="00E47864"/>
    <w:rsid w:val="00E50EC1"/>
    <w:rsid w:val="00E513E8"/>
    <w:rsid w:val="00E52DA8"/>
    <w:rsid w:val="00E554FF"/>
    <w:rsid w:val="00E60A02"/>
    <w:rsid w:val="00E60CB8"/>
    <w:rsid w:val="00E60D9E"/>
    <w:rsid w:val="00E65D9F"/>
    <w:rsid w:val="00E67C83"/>
    <w:rsid w:val="00E745D3"/>
    <w:rsid w:val="00E763C0"/>
    <w:rsid w:val="00E77C4C"/>
    <w:rsid w:val="00E81475"/>
    <w:rsid w:val="00E911A5"/>
    <w:rsid w:val="00E92625"/>
    <w:rsid w:val="00E92F26"/>
    <w:rsid w:val="00E93E83"/>
    <w:rsid w:val="00E9588C"/>
    <w:rsid w:val="00EA0A3B"/>
    <w:rsid w:val="00EA141B"/>
    <w:rsid w:val="00EA1E8C"/>
    <w:rsid w:val="00EA2475"/>
    <w:rsid w:val="00EA50CF"/>
    <w:rsid w:val="00EA5C49"/>
    <w:rsid w:val="00EA6EC8"/>
    <w:rsid w:val="00EB2BCC"/>
    <w:rsid w:val="00EC5B57"/>
    <w:rsid w:val="00ED6C71"/>
    <w:rsid w:val="00ED7FB0"/>
    <w:rsid w:val="00EE1ADB"/>
    <w:rsid w:val="00EE470A"/>
    <w:rsid w:val="00EE747C"/>
    <w:rsid w:val="00EF0965"/>
    <w:rsid w:val="00EF0E64"/>
    <w:rsid w:val="00F0025C"/>
    <w:rsid w:val="00F01E1D"/>
    <w:rsid w:val="00F02C78"/>
    <w:rsid w:val="00F02F3D"/>
    <w:rsid w:val="00F03608"/>
    <w:rsid w:val="00F10A89"/>
    <w:rsid w:val="00F115A1"/>
    <w:rsid w:val="00F1205B"/>
    <w:rsid w:val="00F17716"/>
    <w:rsid w:val="00F20DA4"/>
    <w:rsid w:val="00F22C93"/>
    <w:rsid w:val="00F33E3B"/>
    <w:rsid w:val="00F35458"/>
    <w:rsid w:val="00F3549C"/>
    <w:rsid w:val="00F360F2"/>
    <w:rsid w:val="00F40FD9"/>
    <w:rsid w:val="00F42A46"/>
    <w:rsid w:val="00F443BE"/>
    <w:rsid w:val="00F45525"/>
    <w:rsid w:val="00F45B00"/>
    <w:rsid w:val="00F4639F"/>
    <w:rsid w:val="00F466C6"/>
    <w:rsid w:val="00F50F2B"/>
    <w:rsid w:val="00F520E3"/>
    <w:rsid w:val="00F55F4F"/>
    <w:rsid w:val="00F64BAC"/>
    <w:rsid w:val="00F65990"/>
    <w:rsid w:val="00F77298"/>
    <w:rsid w:val="00F81ABC"/>
    <w:rsid w:val="00F8215A"/>
    <w:rsid w:val="00F82A44"/>
    <w:rsid w:val="00F84AAA"/>
    <w:rsid w:val="00F85C51"/>
    <w:rsid w:val="00F86731"/>
    <w:rsid w:val="00F9015C"/>
    <w:rsid w:val="00F92947"/>
    <w:rsid w:val="00F92B6F"/>
    <w:rsid w:val="00F9622A"/>
    <w:rsid w:val="00FA04FB"/>
    <w:rsid w:val="00FA0FCF"/>
    <w:rsid w:val="00FA11E5"/>
    <w:rsid w:val="00FA51DA"/>
    <w:rsid w:val="00FB1821"/>
    <w:rsid w:val="00FB2361"/>
    <w:rsid w:val="00FB43BF"/>
    <w:rsid w:val="00FC0012"/>
    <w:rsid w:val="00FC0033"/>
    <w:rsid w:val="00FC0D04"/>
    <w:rsid w:val="00FC6FBD"/>
    <w:rsid w:val="00FC75ED"/>
    <w:rsid w:val="00FD0115"/>
    <w:rsid w:val="00FD05B2"/>
    <w:rsid w:val="00FD16BC"/>
    <w:rsid w:val="00FD3A10"/>
    <w:rsid w:val="00FD5CFC"/>
    <w:rsid w:val="00FE1122"/>
    <w:rsid w:val="00FE773E"/>
    <w:rsid w:val="00FF0324"/>
    <w:rsid w:val="00FF31C8"/>
    <w:rsid w:val="00FF5E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F9753E"/>
  <w15:docId w15:val="{CC235745-4758-495D-97C3-A11066468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23558"/>
    <w:rPr>
      <w:sz w:val="24"/>
      <w:szCs w:val="24"/>
    </w:rPr>
  </w:style>
  <w:style w:type="paragraph" w:styleId="10">
    <w:name w:val="heading 1"/>
    <w:basedOn w:val="a"/>
    <w:next w:val="a"/>
    <w:link w:val="11"/>
    <w:qFormat/>
    <w:rsid w:val="00323558"/>
    <w:pPr>
      <w:keepNext/>
      <w:jc w:val="center"/>
      <w:outlineLvl w:val="0"/>
    </w:pPr>
    <w:rPr>
      <w:b/>
      <w:bCs/>
      <w:sz w:val="28"/>
    </w:rPr>
  </w:style>
  <w:style w:type="paragraph" w:styleId="2">
    <w:name w:val="heading 2"/>
    <w:aliases w:val="Заголовок 2 Знак"/>
    <w:basedOn w:val="a"/>
    <w:next w:val="a"/>
    <w:qFormat/>
    <w:rsid w:val="00323558"/>
    <w:pPr>
      <w:keepNext/>
      <w:ind w:left="1980" w:firstLine="708"/>
      <w:jc w:val="right"/>
      <w:outlineLvl w:val="1"/>
    </w:pPr>
    <w:rPr>
      <w:sz w:val="28"/>
    </w:rPr>
  </w:style>
  <w:style w:type="paragraph" w:styleId="3">
    <w:name w:val="heading 3"/>
    <w:basedOn w:val="a"/>
    <w:next w:val="a"/>
    <w:link w:val="30"/>
    <w:qFormat/>
    <w:rsid w:val="00323558"/>
    <w:pPr>
      <w:keepNext/>
      <w:outlineLvl w:val="2"/>
    </w:pPr>
    <w:rPr>
      <w:sz w:val="28"/>
    </w:rPr>
  </w:style>
  <w:style w:type="paragraph" w:styleId="4">
    <w:name w:val="heading 4"/>
    <w:basedOn w:val="a"/>
    <w:next w:val="a"/>
    <w:link w:val="40"/>
    <w:qFormat/>
    <w:rsid w:val="00323558"/>
    <w:pPr>
      <w:keepNext/>
      <w:spacing w:before="240" w:after="60"/>
      <w:outlineLvl w:val="3"/>
    </w:pPr>
    <w:rPr>
      <w:b/>
      <w:bCs/>
      <w:sz w:val="28"/>
      <w:szCs w:val="28"/>
    </w:rPr>
  </w:style>
  <w:style w:type="paragraph" w:styleId="5">
    <w:name w:val="heading 5"/>
    <w:basedOn w:val="a"/>
    <w:next w:val="a"/>
    <w:link w:val="50"/>
    <w:qFormat/>
    <w:rsid w:val="00323558"/>
    <w:pPr>
      <w:keepNext/>
      <w:ind w:left="3600"/>
      <w:outlineLvl w:val="4"/>
    </w:pPr>
    <w:rPr>
      <w:b/>
      <w:sz w:val="28"/>
    </w:rPr>
  </w:style>
  <w:style w:type="paragraph" w:styleId="6">
    <w:name w:val="heading 6"/>
    <w:basedOn w:val="a"/>
    <w:next w:val="a"/>
    <w:link w:val="60"/>
    <w:qFormat/>
    <w:rsid w:val="00323558"/>
    <w:pPr>
      <w:keepNext/>
      <w:jc w:val="center"/>
      <w:outlineLvl w:val="5"/>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Стиль1"/>
    <w:basedOn w:val="4"/>
    <w:autoRedefine/>
    <w:rsid w:val="00323558"/>
    <w:pPr>
      <w:numPr>
        <w:ilvl w:val="1"/>
        <w:numId w:val="1"/>
      </w:numPr>
      <w:autoSpaceDE w:val="0"/>
      <w:autoSpaceDN w:val="0"/>
      <w:adjustRightInd w:val="0"/>
      <w:jc w:val="both"/>
    </w:pPr>
    <w:rPr>
      <w:b w:val="0"/>
      <w:bCs w:val="0"/>
      <w:color w:val="000000"/>
      <w:sz w:val="22"/>
      <w:szCs w:val="22"/>
    </w:rPr>
  </w:style>
  <w:style w:type="paragraph" w:styleId="a3">
    <w:name w:val="Normal (Web)"/>
    <w:basedOn w:val="a"/>
    <w:rsid w:val="00323558"/>
    <w:pPr>
      <w:spacing w:before="100" w:beforeAutospacing="1" w:after="100" w:afterAutospacing="1"/>
    </w:pPr>
  </w:style>
  <w:style w:type="paragraph" w:styleId="a4">
    <w:name w:val="Body Text Indent"/>
    <w:basedOn w:val="a"/>
    <w:link w:val="a5"/>
    <w:rsid w:val="00323558"/>
    <w:pPr>
      <w:ind w:firstLine="8460"/>
      <w:jc w:val="center"/>
    </w:pPr>
    <w:rPr>
      <w:b/>
      <w:sz w:val="28"/>
    </w:rPr>
  </w:style>
  <w:style w:type="paragraph" w:customStyle="1" w:styleId="FR1">
    <w:name w:val="FR1"/>
    <w:rsid w:val="00323558"/>
    <w:pPr>
      <w:widowControl w:val="0"/>
      <w:autoSpaceDE w:val="0"/>
      <w:autoSpaceDN w:val="0"/>
      <w:ind w:left="160"/>
      <w:jc w:val="center"/>
    </w:pPr>
    <w:rPr>
      <w:b/>
      <w:bCs/>
      <w:sz w:val="32"/>
      <w:szCs w:val="32"/>
    </w:rPr>
  </w:style>
  <w:style w:type="character" w:customStyle="1" w:styleId="text1">
    <w:name w:val="text1"/>
    <w:rsid w:val="0043625A"/>
    <w:rPr>
      <w:rFonts w:ascii="Arial" w:hAnsi="Arial" w:cs="Arial" w:hint="default"/>
      <w:sz w:val="22"/>
      <w:szCs w:val="22"/>
    </w:rPr>
  </w:style>
  <w:style w:type="paragraph" w:styleId="a6">
    <w:name w:val="No Spacing"/>
    <w:link w:val="a7"/>
    <w:uiPriority w:val="1"/>
    <w:qFormat/>
    <w:rsid w:val="00C26A62"/>
    <w:rPr>
      <w:rFonts w:ascii="Calibri" w:hAnsi="Calibri"/>
      <w:sz w:val="22"/>
      <w:szCs w:val="22"/>
      <w:lang w:eastAsia="en-US"/>
    </w:rPr>
  </w:style>
  <w:style w:type="character" w:customStyle="1" w:styleId="a7">
    <w:name w:val="Без интервала Знак"/>
    <w:link w:val="a6"/>
    <w:uiPriority w:val="1"/>
    <w:rsid w:val="00C26A62"/>
    <w:rPr>
      <w:rFonts w:ascii="Calibri" w:hAnsi="Calibri"/>
      <w:sz w:val="22"/>
      <w:szCs w:val="22"/>
      <w:lang w:val="ru-RU" w:eastAsia="en-US" w:bidi="ar-SA"/>
    </w:rPr>
  </w:style>
  <w:style w:type="paragraph" w:styleId="a8">
    <w:name w:val="Balloon Text"/>
    <w:basedOn w:val="a"/>
    <w:link w:val="a9"/>
    <w:rsid w:val="00C26A62"/>
    <w:rPr>
      <w:rFonts w:ascii="Tahoma" w:hAnsi="Tahoma" w:cs="Tahoma"/>
      <w:sz w:val="16"/>
      <w:szCs w:val="16"/>
    </w:rPr>
  </w:style>
  <w:style w:type="character" w:customStyle="1" w:styleId="a9">
    <w:name w:val="Текст выноски Знак"/>
    <w:link w:val="a8"/>
    <w:rsid w:val="00C26A62"/>
    <w:rPr>
      <w:rFonts w:ascii="Tahoma" w:hAnsi="Tahoma" w:cs="Tahoma"/>
      <w:sz w:val="16"/>
      <w:szCs w:val="16"/>
    </w:rPr>
  </w:style>
  <w:style w:type="character" w:customStyle="1" w:styleId="11">
    <w:name w:val="Заголовок 1 Знак"/>
    <w:link w:val="10"/>
    <w:rsid w:val="007E5177"/>
    <w:rPr>
      <w:b/>
      <w:bCs/>
      <w:sz w:val="28"/>
      <w:szCs w:val="24"/>
    </w:rPr>
  </w:style>
  <w:style w:type="character" w:customStyle="1" w:styleId="50">
    <w:name w:val="Заголовок 5 Знак"/>
    <w:link w:val="5"/>
    <w:rsid w:val="007E5177"/>
    <w:rPr>
      <w:b/>
      <w:sz w:val="28"/>
      <w:szCs w:val="24"/>
    </w:rPr>
  </w:style>
  <w:style w:type="character" w:customStyle="1" w:styleId="a5">
    <w:name w:val="Основной текст с отступом Знак"/>
    <w:link w:val="a4"/>
    <w:rsid w:val="007E5177"/>
    <w:rPr>
      <w:b/>
      <w:sz w:val="28"/>
      <w:szCs w:val="24"/>
    </w:rPr>
  </w:style>
  <w:style w:type="character" w:styleId="aa">
    <w:name w:val="Strong"/>
    <w:uiPriority w:val="22"/>
    <w:qFormat/>
    <w:rsid w:val="00EA0A3B"/>
    <w:rPr>
      <w:b/>
      <w:bCs/>
    </w:rPr>
  </w:style>
  <w:style w:type="character" w:customStyle="1" w:styleId="30">
    <w:name w:val="Заголовок 3 Знак"/>
    <w:link w:val="3"/>
    <w:rsid w:val="00692A10"/>
    <w:rPr>
      <w:sz w:val="28"/>
      <w:szCs w:val="24"/>
    </w:rPr>
  </w:style>
  <w:style w:type="paragraph" w:styleId="ab">
    <w:name w:val="List Paragraph"/>
    <w:basedOn w:val="a"/>
    <w:uiPriority w:val="34"/>
    <w:qFormat/>
    <w:rsid w:val="00B17989"/>
    <w:pPr>
      <w:ind w:left="720"/>
      <w:contextualSpacing/>
    </w:pPr>
    <w:rPr>
      <w:sz w:val="20"/>
      <w:szCs w:val="20"/>
    </w:rPr>
  </w:style>
  <w:style w:type="paragraph" w:customStyle="1" w:styleId="BodyText21">
    <w:name w:val="Body Text 21"/>
    <w:basedOn w:val="a"/>
    <w:rsid w:val="00B17989"/>
    <w:pPr>
      <w:ind w:firstLine="709"/>
      <w:jc w:val="both"/>
    </w:pPr>
    <w:rPr>
      <w:szCs w:val="20"/>
    </w:rPr>
  </w:style>
  <w:style w:type="character" w:customStyle="1" w:styleId="apple-style-span">
    <w:name w:val="apple-style-span"/>
    <w:basedOn w:val="a0"/>
    <w:rsid w:val="007331ED"/>
  </w:style>
  <w:style w:type="table" w:styleId="ac">
    <w:name w:val="Table Grid"/>
    <w:basedOn w:val="a1"/>
    <w:rsid w:val="00CD4B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94FC0"/>
  </w:style>
  <w:style w:type="paragraph" w:styleId="ad">
    <w:name w:val="Body Text"/>
    <w:basedOn w:val="a"/>
    <w:link w:val="ae"/>
    <w:rsid w:val="0033165B"/>
    <w:pPr>
      <w:spacing w:after="120"/>
    </w:pPr>
  </w:style>
  <w:style w:type="character" w:customStyle="1" w:styleId="ae">
    <w:name w:val="Основной текст Знак"/>
    <w:link w:val="ad"/>
    <w:rsid w:val="0033165B"/>
    <w:rPr>
      <w:sz w:val="24"/>
      <w:szCs w:val="24"/>
    </w:rPr>
  </w:style>
  <w:style w:type="paragraph" w:customStyle="1" w:styleId="ConsNormal">
    <w:name w:val="ConsNormal"/>
    <w:rsid w:val="0033165B"/>
    <w:pPr>
      <w:widowControl w:val="0"/>
      <w:autoSpaceDE w:val="0"/>
      <w:autoSpaceDN w:val="0"/>
      <w:adjustRightInd w:val="0"/>
      <w:ind w:firstLine="720"/>
    </w:pPr>
    <w:rPr>
      <w:rFonts w:ascii="Arial" w:hAnsi="Arial" w:cs="Arial"/>
    </w:rPr>
  </w:style>
  <w:style w:type="character" w:customStyle="1" w:styleId="40">
    <w:name w:val="Заголовок 4 Знак"/>
    <w:basedOn w:val="a0"/>
    <w:link w:val="4"/>
    <w:rsid w:val="006B0EEE"/>
    <w:rPr>
      <w:b/>
      <w:bCs/>
      <w:sz w:val="28"/>
      <w:szCs w:val="28"/>
    </w:rPr>
  </w:style>
  <w:style w:type="character" w:customStyle="1" w:styleId="60">
    <w:name w:val="Заголовок 6 Знак"/>
    <w:basedOn w:val="a0"/>
    <w:link w:val="6"/>
    <w:rsid w:val="006B0EEE"/>
    <w:rPr>
      <w:sz w:val="28"/>
    </w:rPr>
  </w:style>
  <w:style w:type="paragraph" w:styleId="20">
    <w:name w:val="Body Text Indent 2"/>
    <w:basedOn w:val="a"/>
    <w:link w:val="21"/>
    <w:uiPriority w:val="99"/>
    <w:unhideWhenUsed/>
    <w:rsid w:val="006B0EEE"/>
    <w:pPr>
      <w:spacing w:after="120" w:line="480" w:lineRule="auto"/>
      <w:ind w:left="283"/>
    </w:pPr>
  </w:style>
  <w:style w:type="character" w:customStyle="1" w:styleId="21">
    <w:name w:val="Основной текст с отступом 2 Знак"/>
    <w:basedOn w:val="a0"/>
    <w:link w:val="20"/>
    <w:uiPriority w:val="99"/>
    <w:rsid w:val="006B0EE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766836">
      <w:bodyDiv w:val="1"/>
      <w:marLeft w:val="0"/>
      <w:marRight w:val="0"/>
      <w:marTop w:val="0"/>
      <w:marBottom w:val="0"/>
      <w:divBdr>
        <w:top w:val="none" w:sz="0" w:space="0" w:color="auto"/>
        <w:left w:val="none" w:sz="0" w:space="0" w:color="auto"/>
        <w:bottom w:val="none" w:sz="0" w:space="0" w:color="auto"/>
        <w:right w:val="none" w:sz="0" w:space="0" w:color="auto"/>
      </w:divBdr>
    </w:div>
    <w:div w:id="58359541">
      <w:bodyDiv w:val="1"/>
      <w:marLeft w:val="0"/>
      <w:marRight w:val="0"/>
      <w:marTop w:val="0"/>
      <w:marBottom w:val="0"/>
      <w:divBdr>
        <w:top w:val="none" w:sz="0" w:space="0" w:color="auto"/>
        <w:left w:val="none" w:sz="0" w:space="0" w:color="auto"/>
        <w:bottom w:val="none" w:sz="0" w:space="0" w:color="auto"/>
        <w:right w:val="none" w:sz="0" w:space="0" w:color="auto"/>
      </w:divBdr>
    </w:div>
    <w:div w:id="65691587">
      <w:bodyDiv w:val="1"/>
      <w:marLeft w:val="0"/>
      <w:marRight w:val="0"/>
      <w:marTop w:val="0"/>
      <w:marBottom w:val="0"/>
      <w:divBdr>
        <w:top w:val="none" w:sz="0" w:space="0" w:color="auto"/>
        <w:left w:val="none" w:sz="0" w:space="0" w:color="auto"/>
        <w:bottom w:val="none" w:sz="0" w:space="0" w:color="auto"/>
        <w:right w:val="none" w:sz="0" w:space="0" w:color="auto"/>
      </w:divBdr>
    </w:div>
    <w:div w:id="91974071">
      <w:bodyDiv w:val="1"/>
      <w:marLeft w:val="0"/>
      <w:marRight w:val="0"/>
      <w:marTop w:val="0"/>
      <w:marBottom w:val="0"/>
      <w:divBdr>
        <w:top w:val="none" w:sz="0" w:space="0" w:color="auto"/>
        <w:left w:val="none" w:sz="0" w:space="0" w:color="auto"/>
        <w:bottom w:val="none" w:sz="0" w:space="0" w:color="auto"/>
        <w:right w:val="none" w:sz="0" w:space="0" w:color="auto"/>
      </w:divBdr>
    </w:div>
    <w:div w:id="103155220">
      <w:bodyDiv w:val="1"/>
      <w:marLeft w:val="0"/>
      <w:marRight w:val="0"/>
      <w:marTop w:val="0"/>
      <w:marBottom w:val="0"/>
      <w:divBdr>
        <w:top w:val="none" w:sz="0" w:space="0" w:color="auto"/>
        <w:left w:val="none" w:sz="0" w:space="0" w:color="auto"/>
        <w:bottom w:val="none" w:sz="0" w:space="0" w:color="auto"/>
        <w:right w:val="none" w:sz="0" w:space="0" w:color="auto"/>
      </w:divBdr>
    </w:div>
    <w:div w:id="105077131">
      <w:bodyDiv w:val="1"/>
      <w:marLeft w:val="0"/>
      <w:marRight w:val="0"/>
      <w:marTop w:val="0"/>
      <w:marBottom w:val="0"/>
      <w:divBdr>
        <w:top w:val="none" w:sz="0" w:space="0" w:color="auto"/>
        <w:left w:val="none" w:sz="0" w:space="0" w:color="auto"/>
        <w:bottom w:val="none" w:sz="0" w:space="0" w:color="auto"/>
        <w:right w:val="none" w:sz="0" w:space="0" w:color="auto"/>
      </w:divBdr>
    </w:div>
    <w:div w:id="131484279">
      <w:bodyDiv w:val="1"/>
      <w:marLeft w:val="0"/>
      <w:marRight w:val="0"/>
      <w:marTop w:val="0"/>
      <w:marBottom w:val="0"/>
      <w:divBdr>
        <w:top w:val="none" w:sz="0" w:space="0" w:color="auto"/>
        <w:left w:val="none" w:sz="0" w:space="0" w:color="auto"/>
        <w:bottom w:val="none" w:sz="0" w:space="0" w:color="auto"/>
        <w:right w:val="none" w:sz="0" w:space="0" w:color="auto"/>
      </w:divBdr>
    </w:div>
    <w:div w:id="206113002">
      <w:bodyDiv w:val="1"/>
      <w:marLeft w:val="0"/>
      <w:marRight w:val="0"/>
      <w:marTop w:val="0"/>
      <w:marBottom w:val="0"/>
      <w:divBdr>
        <w:top w:val="none" w:sz="0" w:space="0" w:color="auto"/>
        <w:left w:val="none" w:sz="0" w:space="0" w:color="auto"/>
        <w:bottom w:val="none" w:sz="0" w:space="0" w:color="auto"/>
        <w:right w:val="none" w:sz="0" w:space="0" w:color="auto"/>
      </w:divBdr>
    </w:div>
    <w:div w:id="229194675">
      <w:bodyDiv w:val="1"/>
      <w:marLeft w:val="0"/>
      <w:marRight w:val="0"/>
      <w:marTop w:val="0"/>
      <w:marBottom w:val="0"/>
      <w:divBdr>
        <w:top w:val="none" w:sz="0" w:space="0" w:color="auto"/>
        <w:left w:val="none" w:sz="0" w:space="0" w:color="auto"/>
        <w:bottom w:val="none" w:sz="0" w:space="0" w:color="auto"/>
        <w:right w:val="none" w:sz="0" w:space="0" w:color="auto"/>
      </w:divBdr>
    </w:div>
    <w:div w:id="295330302">
      <w:bodyDiv w:val="1"/>
      <w:marLeft w:val="0"/>
      <w:marRight w:val="0"/>
      <w:marTop w:val="0"/>
      <w:marBottom w:val="0"/>
      <w:divBdr>
        <w:top w:val="none" w:sz="0" w:space="0" w:color="auto"/>
        <w:left w:val="none" w:sz="0" w:space="0" w:color="auto"/>
        <w:bottom w:val="none" w:sz="0" w:space="0" w:color="auto"/>
        <w:right w:val="none" w:sz="0" w:space="0" w:color="auto"/>
      </w:divBdr>
    </w:div>
    <w:div w:id="342825918">
      <w:bodyDiv w:val="1"/>
      <w:marLeft w:val="0"/>
      <w:marRight w:val="0"/>
      <w:marTop w:val="0"/>
      <w:marBottom w:val="0"/>
      <w:divBdr>
        <w:top w:val="none" w:sz="0" w:space="0" w:color="auto"/>
        <w:left w:val="none" w:sz="0" w:space="0" w:color="auto"/>
        <w:bottom w:val="none" w:sz="0" w:space="0" w:color="auto"/>
        <w:right w:val="none" w:sz="0" w:space="0" w:color="auto"/>
      </w:divBdr>
    </w:div>
    <w:div w:id="364840608">
      <w:bodyDiv w:val="1"/>
      <w:marLeft w:val="0"/>
      <w:marRight w:val="0"/>
      <w:marTop w:val="0"/>
      <w:marBottom w:val="0"/>
      <w:divBdr>
        <w:top w:val="none" w:sz="0" w:space="0" w:color="auto"/>
        <w:left w:val="none" w:sz="0" w:space="0" w:color="auto"/>
        <w:bottom w:val="none" w:sz="0" w:space="0" w:color="auto"/>
        <w:right w:val="none" w:sz="0" w:space="0" w:color="auto"/>
      </w:divBdr>
    </w:div>
    <w:div w:id="368266319">
      <w:bodyDiv w:val="1"/>
      <w:marLeft w:val="0"/>
      <w:marRight w:val="0"/>
      <w:marTop w:val="0"/>
      <w:marBottom w:val="0"/>
      <w:divBdr>
        <w:top w:val="none" w:sz="0" w:space="0" w:color="auto"/>
        <w:left w:val="none" w:sz="0" w:space="0" w:color="auto"/>
        <w:bottom w:val="none" w:sz="0" w:space="0" w:color="auto"/>
        <w:right w:val="none" w:sz="0" w:space="0" w:color="auto"/>
      </w:divBdr>
    </w:div>
    <w:div w:id="384718935">
      <w:bodyDiv w:val="1"/>
      <w:marLeft w:val="0"/>
      <w:marRight w:val="0"/>
      <w:marTop w:val="0"/>
      <w:marBottom w:val="0"/>
      <w:divBdr>
        <w:top w:val="none" w:sz="0" w:space="0" w:color="auto"/>
        <w:left w:val="none" w:sz="0" w:space="0" w:color="auto"/>
        <w:bottom w:val="none" w:sz="0" w:space="0" w:color="auto"/>
        <w:right w:val="none" w:sz="0" w:space="0" w:color="auto"/>
      </w:divBdr>
    </w:div>
    <w:div w:id="415053766">
      <w:bodyDiv w:val="1"/>
      <w:marLeft w:val="0"/>
      <w:marRight w:val="0"/>
      <w:marTop w:val="0"/>
      <w:marBottom w:val="0"/>
      <w:divBdr>
        <w:top w:val="none" w:sz="0" w:space="0" w:color="auto"/>
        <w:left w:val="none" w:sz="0" w:space="0" w:color="auto"/>
        <w:bottom w:val="none" w:sz="0" w:space="0" w:color="auto"/>
        <w:right w:val="none" w:sz="0" w:space="0" w:color="auto"/>
      </w:divBdr>
    </w:div>
    <w:div w:id="416943170">
      <w:bodyDiv w:val="1"/>
      <w:marLeft w:val="0"/>
      <w:marRight w:val="0"/>
      <w:marTop w:val="0"/>
      <w:marBottom w:val="0"/>
      <w:divBdr>
        <w:top w:val="none" w:sz="0" w:space="0" w:color="auto"/>
        <w:left w:val="none" w:sz="0" w:space="0" w:color="auto"/>
        <w:bottom w:val="none" w:sz="0" w:space="0" w:color="auto"/>
        <w:right w:val="none" w:sz="0" w:space="0" w:color="auto"/>
      </w:divBdr>
    </w:div>
    <w:div w:id="444350777">
      <w:bodyDiv w:val="1"/>
      <w:marLeft w:val="0"/>
      <w:marRight w:val="0"/>
      <w:marTop w:val="0"/>
      <w:marBottom w:val="0"/>
      <w:divBdr>
        <w:top w:val="none" w:sz="0" w:space="0" w:color="auto"/>
        <w:left w:val="none" w:sz="0" w:space="0" w:color="auto"/>
        <w:bottom w:val="none" w:sz="0" w:space="0" w:color="auto"/>
        <w:right w:val="none" w:sz="0" w:space="0" w:color="auto"/>
      </w:divBdr>
    </w:div>
    <w:div w:id="483663012">
      <w:bodyDiv w:val="1"/>
      <w:marLeft w:val="0"/>
      <w:marRight w:val="0"/>
      <w:marTop w:val="0"/>
      <w:marBottom w:val="0"/>
      <w:divBdr>
        <w:top w:val="none" w:sz="0" w:space="0" w:color="auto"/>
        <w:left w:val="none" w:sz="0" w:space="0" w:color="auto"/>
        <w:bottom w:val="none" w:sz="0" w:space="0" w:color="auto"/>
        <w:right w:val="none" w:sz="0" w:space="0" w:color="auto"/>
      </w:divBdr>
    </w:div>
    <w:div w:id="486241546">
      <w:bodyDiv w:val="1"/>
      <w:marLeft w:val="0"/>
      <w:marRight w:val="0"/>
      <w:marTop w:val="0"/>
      <w:marBottom w:val="0"/>
      <w:divBdr>
        <w:top w:val="none" w:sz="0" w:space="0" w:color="auto"/>
        <w:left w:val="none" w:sz="0" w:space="0" w:color="auto"/>
        <w:bottom w:val="none" w:sz="0" w:space="0" w:color="auto"/>
        <w:right w:val="none" w:sz="0" w:space="0" w:color="auto"/>
      </w:divBdr>
    </w:div>
    <w:div w:id="513224835">
      <w:bodyDiv w:val="1"/>
      <w:marLeft w:val="0"/>
      <w:marRight w:val="0"/>
      <w:marTop w:val="0"/>
      <w:marBottom w:val="0"/>
      <w:divBdr>
        <w:top w:val="none" w:sz="0" w:space="0" w:color="auto"/>
        <w:left w:val="none" w:sz="0" w:space="0" w:color="auto"/>
        <w:bottom w:val="none" w:sz="0" w:space="0" w:color="auto"/>
        <w:right w:val="none" w:sz="0" w:space="0" w:color="auto"/>
      </w:divBdr>
      <w:divsChild>
        <w:div w:id="337580217">
          <w:marLeft w:val="0"/>
          <w:marRight w:val="0"/>
          <w:marTop w:val="0"/>
          <w:marBottom w:val="0"/>
          <w:divBdr>
            <w:top w:val="none" w:sz="0" w:space="0" w:color="auto"/>
            <w:left w:val="none" w:sz="0" w:space="0" w:color="auto"/>
            <w:bottom w:val="none" w:sz="0" w:space="0" w:color="auto"/>
            <w:right w:val="none" w:sz="0" w:space="0" w:color="auto"/>
          </w:divBdr>
          <w:divsChild>
            <w:div w:id="1778482238">
              <w:marLeft w:val="0"/>
              <w:marRight w:val="0"/>
              <w:marTop w:val="0"/>
              <w:marBottom w:val="0"/>
              <w:divBdr>
                <w:top w:val="none" w:sz="0" w:space="0" w:color="auto"/>
                <w:left w:val="none" w:sz="0" w:space="0" w:color="auto"/>
                <w:bottom w:val="none" w:sz="0" w:space="0" w:color="auto"/>
                <w:right w:val="none" w:sz="0" w:space="0" w:color="auto"/>
              </w:divBdr>
              <w:divsChild>
                <w:div w:id="135600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0988813">
      <w:bodyDiv w:val="1"/>
      <w:marLeft w:val="0"/>
      <w:marRight w:val="0"/>
      <w:marTop w:val="0"/>
      <w:marBottom w:val="0"/>
      <w:divBdr>
        <w:top w:val="none" w:sz="0" w:space="0" w:color="auto"/>
        <w:left w:val="none" w:sz="0" w:space="0" w:color="auto"/>
        <w:bottom w:val="none" w:sz="0" w:space="0" w:color="auto"/>
        <w:right w:val="none" w:sz="0" w:space="0" w:color="auto"/>
      </w:divBdr>
    </w:div>
    <w:div w:id="602953245">
      <w:bodyDiv w:val="1"/>
      <w:marLeft w:val="0"/>
      <w:marRight w:val="0"/>
      <w:marTop w:val="0"/>
      <w:marBottom w:val="0"/>
      <w:divBdr>
        <w:top w:val="none" w:sz="0" w:space="0" w:color="auto"/>
        <w:left w:val="none" w:sz="0" w:space="0" w:color="auto"/>
        <w:bottom w:val="none" w:sz="0" w:space="0" w:color="auto"/>
        <w:right w:val="none" w:sz="0" w:space="0" w:color="auto"/>
      </w:divBdr>
    </w:div>
    <w:div w:id="629895771">
      <w:bodyDiv w:val="1"/>
      <w:marLeft w:val="0"/>
      <w:marRight w:val="0"/>
      <w:marTop w:val="0"/>
      <w:marBottom w:val="0"/>
      <w:divBdr>
        <w:top w:val="none" w:sz="0" w:space="0" w:color="auto"/>
        <w:left w:val="none" w:sz="0" w:space="0" w:color="auto"/>
        <w:bottom w:val="none" w:sz="0" w:space="0" w:color="auto"/>
        <w:right w:val="none" w:sz="0" w:space="0" w:color="auto"/>
      </w:divBdr>
    </w:div>
    <w:div w:id="693962248">
      <w:bodyDiv w:val="1"/>
      <w:marLeft w:val="0"/>
      <w:marRight w:val="0"/>
      <w:marTop w:val="0"/>
      <w:marBottom w:val="0"/>
      <w:divBdr>
        <w:top w:val="none" w:sz="0" w:space="0" w:color="auto"/>
        <w:left w:val="none" w:sz="0" w:space="0" w:color="auto"/>
        <w:bottom w:val="none" w:sz="0" w:space="0" w:color="auto"/>
        <w:right w:val="none" w:sz="0" w:space="0" w:color="auto"/>
      </w:divBdr>
    </w:div>
    <w:div w:id="727343705">
      <w:bodyDiv w:val="1"/>
      <w:marLeft w:val="0"/>
      <w:marRight w:val="0"/>
      <w:marTop w:val="0"/>
      <w:marBottom w:val="0"/>
      <w:divBdr>
        <w:top w:val="none" w:sz="0" w:space="0" w:color="auto"/>
        <w:left w:val="none" w:sz="0" w:space="0" w:color="auto"/>
        <w:bottom w:val="none" w:sz="0" w:space="0" w:color="auto"/>
        <w:right w:val="none" w:sz="0" w:space="0" w:color="auto"/>
      </w:divBdr>
      <w:divsChild>
        <w:div w:id="1910922895">
          <w:marLeft w:val="0"/>
          <w:marRight w:val="0"/>
          <w:marTop w:val="0"/>
          <w:marBottom w:val="0"/>
          <w:divBdr>
            <w:top w:val="none" w:sz="0" w:space="0" w:color="auto"/>
            <w:left w:val="none" w:sz="0" w:space="0" w:color="auto"/>
            <w:bottom w:val="none" w:sz="0" w:space="0" w:color="auto"/>
            <w:right w:val="none" w:sz="0" w:space="0" w:color="auto"/>
          </w:divBdr>
          <w:divsChild>
            <w:div w:id="358969638">
              <w:marLeft w:val="0"/>
              <w:marRight w:val="0"/>
              <w:marTop w:val="0"/>
              <w:marBottom w:val="0"/>
              <w:divBdr>
                <w:top w:val="none" w:sz="0" w:space="0" w:color="auto"/>
                <w:left w:val="none" w:sz="0" w:space="0" w:color="auto"/>
                <w:bottom w:val="none" w:sz="0" w:space="0" w:color="auto"/>
                <w:right w:val="none" w:sz="0" w:space="0" w:color="auto"/>
              </w:divBdr>
              <w:divsChild>
                <w:div w:id="292753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220222">
      <w:bodyDiv w:val="1"/>
      <w:marLeft w:val="0"/>
      <w:marRight w:val="0"/>
      <w:marTop w:val="0"/>
      <w:marBottom w:val="0"/>
      <w:divBdr>
        <w:top w:val="none" w:sz="0" w:space="0" w:color="auto"/>
        <w:left w:val="none" w:sz="0" w:space="0" w:color="auto"/>
        <w:bottom w:val="none" w:sz="0" w:space="0" w:color="auto"/>
        <w:right w:val="none" w:sz="0" w:space="0" w:color="auto"/>
      </w:divBdr>
    </w:div>
    <w:div w:id="775058277">
      <w:bodyDiv w:val="1"/>
      <w:marLeft w:val="0"/>
      <w:marRight w:val="0"/>
      <w:marTop w:val="0"/>
      <w:marBottom w:val="0"/>
      <w:divBdr>
        <w:top w:val="none" w:sz="0" w:space="0" w:color="auto"/>
        <w:left w:val="none" w:sz="0" w:space="0" w:color="auto"/>
        <w:bottom w:val="none" w:sz="0" w:space="0" w:color="auto"/>
        <w:right w:val="none" w:sz="0" w:space="0" w:color="auto"/>
      </w:divBdr>
    </w:div>
    <w:div w:id="779572662">
      <w:bodyDiv w:val="1"/>
      <w:marLeft w:val="0"/>
      <w:marRight w:val="0"/>
      <w:marTop w:val="0"/>
      <w:marBottom w:val="0"/>
      <w:divBdr>
        <w:top w:val="none" w:sz="0" w:space="0" w:color="auto"/>
        <w:left w:val="none" w:sz="0" w:space="0" w:color="auto"/>
        <w:bottom w:val="none" w:sz="0" w:space="0" w:color="auto"/>
        <w:right w:val="none" w:sz="0" w:space="0" w:color="auto"/>
      </w:divBdr>
    </w:div>
    <w:div w:id="793907114">
      <w:bodyDiv w:val="1"/>
      <w:marLeft w:val="0"/>
      <w:marRight w:val="0"/>
      <w:marTop w:val="0"/>
      <w:marBottom w:val="0"/>
      <w:divBdr>
        <w:top w:val="none" w:sz="0" w:space="0" w:color="auto"/>
        <w:left w:val="none" w:sz="0" w:space="0" w:color="auto"/>
        <w:bottom w:val="none" w:sz="0" w:space="0" w:color="auto"/>
        <w:right w:val="none" w:sz="0" w:space="0" w:color="auto"/>
      </w:divBdr>
    </w:div>
    <w:div w:id="799767723">
      <w:bodyDiv w:val="1"/>
      <w:marLeft w:val="0"/>
      <w:marRight w:val="0"/>
      <w:marTop w:val="0"/>
      <w:marBottom w:val="0"/>
      <w:divBdr>
        <w:top w:val="none" w:sz="0" w:space="0" w:color="auto"/>
        <w:left w:val="none" w:sz="0" w:space="0" w:color="auto"/>
        <w:bottom w:val="none" w:sz="0" w:space="0" w:color="auto"/>
        <w:right w:val="none" w:sz="0" w:space="0" w:color="auto"/>
      </w:divBdr>
    </w:div>
    <w:div w:id="880629919">
      <w:bodyDiv w:val="1"/>
      <w:marLeft w:val="0"/>
      <w:marRight w:val="0"/>
      <w:marTop w:val="0"/>
      <w:marBottom w:val="0"/>
      <w:divBdr>
        <w:top w:val="none" w:sz="0" w:space="0" w:color="auto"/>
        <w:left w:val="none" w:sz="0" w:space="0" w:color="auto"/>
        <w:bottom w:val="none" w:sz="0" w:space="0" w:color="auto"/>
        <w:right w:val="none" w:sz="0" w:space="0" w:color="auto"/>
      </w:divBdr>
      <w:divsChild>
        <w:div w:id="323321005">
          <w:marLeft w:val="0"/>
          <w:marRight w:val="0"/>
          <w:marTop w:val="0"/>
          <w:marBottom w:val="0"/>
          <w:divBdr>
            <w:top w:val="none" w:sz="0" w:space="0" w:color="auto"/>
            <w:left w:val="none" w:sz="0" w:space="0" w:color="auto"/>
            <w:bottom w:val="none" w:sz="0" w:space="0" w:color="auto"/>
            <w:right w:val="none" w:sz="0" w:space="0" w:color="auto"/>
          </w:divBdr>
          <w:divsChild>
            <w:div w:id="853349288">
              <w:marLeft w:val="0"/>
              <w:marRight w:val="0"/>
              <w:marTop w:val="0"/>
              <w:marBottom w:val="0"/>
              <w:divBdr>
                <w:top w:val="none" w:sz="0" w:space="0" w:color="auto"/>
                <w:left w:val="none" w:sz="0" w:space="0" w:color="auto"/>
                <w:bottom w:val="none" w:sz="0" w:space="0" w:color="auto"/>
                <w:right w:val="none" w:sz="0" w:space="0" w:color="auto"/>
              </w:divBdr>
              <w:divsChild>
                <w:div w:id="45378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3924778">
      <w:bodyDiv w:val="1"/>
      <w:marLeft w:val="0"/>
      <w:marRight w:val="0"/>
      <w:marTop w:val="0"/>
      <w:marBottom w:val="0"/>
      <w:divBdr>
        <w:top w:val="none" w:sz="0" w:space="0" w:color="auto"/>
        <w:left w:val="none" w:sz="0" w:space="0" w:color="auto"/>
        <w:bottom w:val="none" w:sz="0" w:space="0" w:color="auto"/>
        <w:right w:val="none" w:sz="0" w:space="0" w:color="auto"/>
      </w:divBdr>
    </w:div>
    <w:div w:id="978731516">
      <w:bodyDiv w:val="1"/>
      <w:marLeft w:val="0"/>
      <w:marRight w:val="0"/>
      <w:marTop w:val="0"/>
      <w:marBottom w:val="0"/>
      <w:divBdr>
        <w:top w:val="none" w:sz="0" w:space="0" w:color="auto"/>
        <w:left w:val="none" w:sz="0" w:space="0" w:color="auto"/>
        <w:bottom w:val="none" w:sz="0" w:space="0" w:color="auto"/>
        <w:right w:val="none" w:sz="0" w:space="0" w:color="auto"/>
      </w:divBdr>
    </w:div>
    <w:div w:id="1064372955">
      <w:bodyDiv w:val="1"/>
      <w:marLeft w:val="0"/>
      <w:marRight w:val="0"/>
      <w:marTop w:val="0"/>
      <w:marBottom w:val="0"/>
      <w:divBdr>
        <w:top w:val="none" w:sz="0" w:space="0" w:color="auto"/>
        <w:left w:val="none" w:sz="0" w:space="0" w:color="auto"/>
        <w:bottom w:val="none" w:sz="0" w:space="0" w:color="auto"/>
        <w:right w:val="none" w:sz="0" w:space="0" w:color="auto"/>
      </w:divBdr>
    </w:div>
    <w:div w:id="1114980630">
      <w:bodyDiv w:val="1"/>
      <w:marLeft w:val="0"/>
      <w:marRight w:val="0"/>
      <w:marTop w:val="0"/>
      <w:marBottom w:val="0"/>
      <w:divBdr>
        <w:top w:val="none" w:sz="0" w:space="0" w:color="auto"/>
        <w:left w:val="none" w:sz="0" w:space="0" w:color="auto"/>
        <w:bottom w:val="none" w:sz="0" w:space="0" w:color="auto"/>
        <w:right w:val="none" w:sz="0" w:space="0" w:color="auto"/>
      </w:divBdr>
      <w:divsChild>
        <w:div w:id="2105032333">
          <w:marLeft w:val="0"/>
          <w:marRight w:val="0"/>
          <w:marTop w:val="0"/>
          <w:marBottom w:val="0"/>
          <w:divBdr>
            <w:top w:val="none" w:sz="0" w:space="0" w:color="auto"/>
            <w:left w:val="none" w:sz="0" w:space="0" w:color="auto"/>
            <w:bottom w:val="none" w:sz="0" w:space="0" w:color="auto"/>
            <w:right w:val="none" w:sz="0" w:space="0" w:color="auto"/>
          </w:divBdr>
          <w:divsChild>
            <w:div w:id="1255241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9515131">
      <w:bodyDiv w:val="1"/>
      <w:marLeft w:val="0"/>
      <w:marRight w:val="0"/>
      <w:marTop w:val="0"/>
      <w:marBottom w:val="0"/>
      <w:divBdr>
        <w:top w:val="none" w:sz="0" w:space="0" w:color="auto"/>
        <w:left w:val="none" w:sz="0" w:space="0" w:color="auto"/>
        <w:bottom w:val="none" w:sz="0" w:space="0" w:color="auto"/>
        <w:right w:val="none" w:sz="0" w:space="0" w:color="auto"/>
      </w:divBdr>
    </w:div>
    <w:div w:id="1183125898">
      <w:bodyDiv w:val="1"/>
      <w:marLeft w:val="0"/>
      <w:marRight w:val="0"/>
      <w:marTop w:val="0"/>
      <w:marBottom w:val="0"/>
      <w:divBdr>
        <w:top w:val="none" w:sz="0" w:space="0" w:color="auto"/>
        <w:left w:val="none" w:sz="0" w:space="0" w:color="auto"/>
        <w:bottom w:val="none" w:sz="0" w:space="0" w:color="auto"/>
        <w:right w:val="none" w:sz="0" w:space="0" w:color="auto"/>
      </w:divBdr>
    </w:div>
    <w:div w:id="1205366493">
      <w:bodyDiv w:val="1"/>
      <w:marLeft w:val="0"/>
      <w:marRight w:val="0"/>
      <w:marTop w:val="0"/>
      <w:marBottom w:val="0"/>
      <w:divBdr>
        <w:top w:val="none" w:sz="0" w:space="0" w:color="auto"/>
        <w:left w:val="none" w:sz="0" w:space="0" w:color="auto"/>
        <w:bottom w:val="none" w:sz="0" w:space="0" w:color="auto"/>
        <w:right w:val="none" w:sz="0" w:space="0" w:color="auto"/>
      </w:divBdr>
    </w:div>
    <w:div w:id="1211263830">
      <w:bodyDiv w:val="1"/>
      <w:marLeft w:val="0"/>
      <w:marRight w:val="0"/>
      <w:marTop w:val="0"/>
      <w:marBottom w:val="0"/>
      <w:divBdr>
        <w:top w:val="none" w:sz="0" w:space="0" w:color="auto"/>
        <w:left w:val="none" w:sz="0" w:space="0" w:color="auto"/>
        <w:bottom w:val="none" w:sz="0" w:space="0" w:color="auto"/>
        <w:right w:val="none" w:sz="0" w:space="0" w:color="auto"/>
      </w:divBdr>
    </w:div>
    <w:div w:id="1277327618">
      <w:bodyDiv w:val="1"/>
      <w:marLeft w:val="0"/>
      <w:marRight w:val="0"/>
      <w:marTop w:val="0"/>
      <w:marBottom w:val="0"/>
      <w:divBdr>
        <w:top w:val="none" w:sz="0" w:space="0" w:color="auto"/>
        <w:left w:val="none" w:sz="0" w:space="0" w:color="auto"/>
        <w:bottom w:val="none" w:sz="0" w:space="0" w:color="auto"/>
        <w:right w:val="none" w:sz="0" w:space="0" w:color="auto"/>
      </w:divBdr>
    </w:div>
    <w:div w:id="1280839829">
      <w:bodyDiv w:val="1"/>
      <w:marLeft w:val="0"/>
      <w:marRight w:val="0"/>
      <w:marTop w:val="0"/>
      <w:marBottom w:val="0"/>
      <w:divBdr>
        <w:top w:val="none" w:sz="0" w:space="0" w:color="auto"/>
        <w:left w:val="none" w:sz="0" w:space="0" w:color="auto"/>
        <w:bottom w:val="none" w:sz="0" w:space="0" w:color="auto"/>
        <w:right w:val="none" w:sz="0" w:space="0" w:color="auto"/>
      </w:divBdr>
    </w:div>
    <w:div w:id="1296566320">
      <w:bodyDiv w:val="1"/>
      <w:marLeft w:val="0"/>
      <w:marRight w:val="0"/>
      <w:marTop w:val="0"/>
      <w:marBottom w:val="0"/>
      <w:divBdr>
        <w:top w:val="none" w:sz="0" w:space="0" w:color="auto"/>
        <w:left w:val="none" w:sz="0" w:space="0" w:color="auto"/>
        <w:bottom w:val="none" w:sz="0" w:space="0" w:color="auto"/>
        <w:right w:val="none" w:sz="0" w:space="0" w:color="auto"/>
      </w:divBdr>
    </w:div>
    <w:div w:id="1299651743">
      <w:bodyDiv w:val="1"/>
      <w:marLeft w:val="0"/>
      <w:marRight w:val="0"/>
      <w:marTop w:val="0"/>
      <w:marBottom w:val="0"/>
      <w:divBdr>
        <w:top w:val="none" w:sz="0" w:space="0" w:color="auto"/>
        <w:left w:val="none" w:sz="0" w:space="0" w:color="auto"/>
        <w:bottom w:val="none" w:sz="0" w:space="0" w:color="auto"/>
        <w:right w:val="none" w:sz="0" w:space="0" w:color="auto"/>
      </w:divBdr>
    </w:div>
    <w:div w:id="1304776834">
      <w:bodyDiv w:val="1"/>
      <w:marLeft w:val="0"/>
      <w:marRight w:val="0"/>
      <w:marTop w:val="0"/>
      <w:marBottom w:val="0"/>
      <w:divBdr>
        <w:top w:val="none" w:sz="0" w:space="0" w:color="auto"/>
        <w:left w:val="none" w:sz="0" w:space="0" w:color="auto"/>
        <w:bottom w:val="none" w:sz="0" w:space="0" w:color="auto"/>
        <w:right w:val="none" w:sz="0" w:space="0" w:color="auto"/>
      </w:divBdr>
    </w:div>
    <w:div w:id="1313095650">
      <w:bodyDiv w:val="1"/>
      <w:marLeft w:val="0"/>
      <w:marRight w:val="0"/>
      <w:marTop w:val="0"/>
      <w:marBottom w:val="0"/>
      <w:divBdr>
        <w:top w:val="none" w:sz="0" w:space="0" w:color="auto"/>
        <w:left w:val="none" w:sz="0" w:space="0" w:color="auto"/>
        <w:bottom w:val="none" w:sz="0" w:space="0" w:color="auto"/>
        <w:right w:val="none" w:sz="0" w:space="0" w:color="auto"/>
      </w:divBdr>
    </w:div>
    <w:div w:id="1320037381">
      <w:bodyDiv w:val="1"/>
      <w:marLeft w:val="0"/>
      <w:marRight w:val="0"/>
      <w:marTop w:val="0"/>
      <w:marBottom w:val="0"/>
      <w:divBdr>
        <w:top w:val="none" w:sz="0" w:space="0" w:color="auto"/>
        <w:left w:val="none" w:sz="0" w:space="0" w:color="auto"/>
        <w:bottom w:val="none" w:sz="0" w:space="0" w:color="auto"/>
        <w:right w:val="none" w:sz="0" w:space="0" w:color="auto"/>
      </w:divBdr>
    </w:div>
    <w:div w:id="1326399893">
      <w:bodyDiv w:val="1"/>
      <w:marLeft w:val="0"/>
      <w:marRight w:val="0"/>
      <w:marTop w:val="0"/>
      <w:marBottom w:val="0"/>
      <w:divBdr>
        <w:top w:val="none" w:sz="0" w:space="0" w:color="auto"/>
        <w:left w:val="none" w:sz="0" w:space="0" w:color="auto"/>
        <w:bottom w:val="none" w:sz="0" w:space="0" w:color="auto"/>
        <w:right w:val="none" w:sz="0" w:space="0" w:color="auto"/>
      </w:divBdr>
    </w:div>
    <w:div w:id="1330987860">
      <w:bodyDiv w:val="1"/>
      <w:marLeft w:val="0"/>
      <w:marRight w:val="0"/>
      <w:marTop w:val="0"/>
      <w:marBottom w:val="0"/>
      <w:divBdr>
        <w:top w:val="none" w:sz="0" w:space="0" w:color="auto"/>
        <w:left w:val="none" w:sz="0" w:space="0" w:color="auto"/>
        <w:bottom w:val="none" w:sz="0" w:space="0" w:color="auto"/>
        <w:right w:val="none" w:sz="0" w:space="0" w:color="auto"/>
      </w:divBdr>
    </w:div>
    <w:div w:id="1385443169">
      <w:bodyDiv w:val="1"/>
      <w:marLeft w:val="0"/>
      <w:marRight w:val="0"/>
      <w:marTop w:val="0"/>
      <w:marBottom w:val="0"/>
      <w:divBdr>
        <w:top w:val="none" w:sz="0" w:space="0" w:color="auto"/>
        <w:left w:val="none" w:sz="0" w:space="0" w:color="auto"/>
        <w:bottom w:val="none" w:sz="0" w:space="0" w:color="auto"/>
        <w:right w:val="none" w:sz="0" w:space="0" w:color="auto"/>
      </w:divBdr>
    </w:div>
    <w:div w:id="1393655716">
      <w:bodyDiv w:val="1"/>
      <w:marLeft w:val="0"/>
      <w:marRight w:val="0"/>
      <w:marTop w:val="0"/>
      <w:marBottom w:val="0"/>
      <w:divBdr>
        <w:top w:val="none" w:sz="0" w:space="0" w:color="auto"/>
        <w:left w:val="none" w:sz="0" w:space="0" w:color="auto"/>
        <w:bottom w:val="none" w:sz="0" w:space="0" w:color="auto"/>
        <w:right w:val="none" w:sz="0" w:space="0" w:color="auto"/>
      </w:divBdr>
    </w:div>
    <w:div w:id="1399786382">
      <w:bodyDiv w:val="1"/>
      <w:marLeft w:val="0"/>
      <w:marRight w:val="0"/>
      <w:marTop w:val="0"/>
      <w:marBottom w:val="0"/>
      <w:divBdr>
        <w:top w:val="none" w:sz="0" w:space="0" w:color="auto"/>
        <w:left w:val="none" w:sz="0" w:space="0" w:color="auto"/>
        <w:bottom w:val="none" w:sz="0" w:space="0" w:color="auto"/>
        <w:right w:val="none" w:sz="0" w:space="0" w:color="auto"/>
      </w:divBdr>
    </w:div>
    <w:div w:id="1418479453">
      <w:bodyDiv w:val="1"/>
      <w:marLeft w:val="0"/>
      <w:marRight w:val="0"/>
      <w:marTop w:val="0"/>
      <w:marBottom w:val="0"/>
      <w:divBdr>
        <w:top w:val="none" w:sz="0" w:space="0" w:color="auto"/>
        <w:left w:val="none" w:sz="0" w:space="0" w:color="auto"/>
        <w:bottom w:val="none" w:sz="0" w:space="0" w:color="auto"/>
        <w:right w:val="none" w:sz="0" w:space="0" w:color="auto"/>
      </w:divBdr>
    </w:div>
    <w:div w:id="1423797158">
      <w:bodyDiv w:val="1"/>
      <w:marLeft w:val="0"/>
      <w:marRight w:val="0"/>
      <w:marTop w:val="0"/>
      <w:marBottom w:val="0"/>
      <w:divBdr>
        <w:top w:val="none" w:sz="0" w:space="0" w:color="auto"/>
        <w:left w:val="none" w:sz="0" w:space="0" w:color="auto"/>
        <w:bottom w:val="none" w:sz="0" w:space="0" w:color="auto"/>
        <w:right w:val="none" w:sz="0" w:space="0" w:color="auto"/>
      </w:divBdr>
    </w:div>
    <w:div w:id="1428232067">
      <w:bodyDiv w:val="1"/>
      <w:marLeft w:val="0"/>
      <w:marRight w:val="0"/>
      <w:marTop w:val="0"/>
      <w:marBottom w:val="0"/>
      <w:divBdr>
        <w:top w:val="none" w:sz="0" w:space="0" w:color="auto"/>
        <w:left w:val="none" w:sz="0" w:space="0" w:color="auto"/>
        <w:bottom w:val="none" w:sz="0" w:space="0" w:color="auto"/>
        <w:right w:val="none" w:sz="0" w:space="0" w:color="auto"/>
      </w:divBdr>
    </w:div>
    <w:div w:id="1490831690">
      <w:bodyDiv w:val="1"/>
      <w:marLeft w:val="0"/>
      <w:marRight w:val="0"/>
      <w:marTop w:val="0"/>
      <w:marBottom w:val="0"/>
      <w:divBdr>
        <w:top w:val="none" w:sz="0" w:space="0" w:color="auto"/>
        <w:left w:val="none" w:sz="0" w:space="0" w:color="auto"/>
        <w:bottom w:val="none" w:sz="0" w:space="0" w:color="auto"/>
        <w:right w:val="none" w:sz="0" w:space="0" w:color="auto"/>
      </w:divBdr>
    </w:div>
    <w:div w:id="1559395879">
      <w:bodyDiv w:val="1"/>
      <w:marLeft w:val="0"/>
      <w:marRight w:val="0"/>
      <w:marTop w:val="0"/>
      <w:marBottom w:val="0"/>
      <w:divBdr>
        <w:top w:val="none" w:sz="0" w:space="0" w:color="auto"/>
        <w:left w:val="none" w:sz="0" w:space="0" w:color="auto"/>
        <w:bottom w:val="none" w:sz="0" w:space="0" w:color="auto"/>
        <w:right w:val="none" w:sz="0" w:space="0" w:color="auto"/>
      </w:divBdr>
    </w:div>
    <w:div w:id="1619725912">
      <w:bodyDiv w:val="1"/>
      <w:marLeft w:val="0"/>
      <w:marRight w:val="0"/>
      <w:marTop w:val="0"/>
      <w:marBottom w:val="0"/>
      <w:divBdr>
        <w:top w:val="none" w:sz="0" w:space="0" w:color="auto"/>
        <w:left w:val="none" w:sz="0" w:space="0" w:color="auto"/>
        <w:bottom w:val="none" w:sz="0" w:space="0" w:color="auto"/>
        <w:right w:val="none" w:sz="0" w:space="0" w:color="auto"/>
      </w:divBdr>
    </w:div>
    <w:div w:id="1620988233">
      <w:bodyDiv w:val="1"/>
      <w:marLeft w:val="0"/>
      <w:marRight w:val="0"/>
      <w:marTop w:val="0"/>
      <w:marBottom w:val="0"/>
      <w:divBdr>
        <w:top w:val="none" w:sz="0" w:space="0" w:color="auto"/>
        <w:left w:val="none" w:sz="0" w:space="0" w:color="auto"/>
        <w:bottom w:val="none" w:sz="0" w:space="0" w:color="auto"/>
        <w:right w:val="none" w:sz="0" w:space="0" w:color="auto"/>
      </w:divBdr>
    </w:div>
    <w:div w:id="1648780235">
      <w:bodyDiv w:val="1"/>
      <w:marLeft w:val="0"/>
      <w:marRight w:val="0"/>
      <w:marTop w:val="0"/>
      <w:marBottom w:val="0"/>
      <w:divBdr>
        <w:top w:val="none" w:sz="0" w:space="0" w:color="auto"/>
        <w:left w:val="none" w:sz="0" w:space="0" w:color="auto"/>
        <w:bottom w:val="none" w:sz="0" w:space="0" w:color="auto"/>
        <w:right w:val="none" w:sz="0" w:space="0" w:color="auto"/>
      </w:divBdr>
    </w:div>
    <w:div w:id="1689986147">
      <w:bodyDiv w:val="1"/>
      <w:marLeft w:val="0"/>
      <w:marRight w:val="0"/>
      <w:marTop w:val="0"/>
      <w:marBottom w:val="0"/>
      <w:divBdr>
        <w:top w:val="none" w:sz="0" w:space="0" w:color="auto"/>
        <w:left w:val="none" w:sz="0" w:space="0" w:color="auto"/>
        <w:bottom w:val="none" w:sz="0" w:space="0" w:color="auto"/>
        <w:right w:val="none" w:sz="0" w:space="0" w:color="auto"/>
      </w:divBdr>
    </w:div>
    <w:div w:id="1866169812">
      <w:bodyDiv w:val="1"/>
      <w:marLeft w:val="0"/>
      <w:marRight w:val="0"/>
      <w:marTop w:val="0"/>
      <w:marBottom w:val="0"/>
      <w:divBdr>
        <w:top w:val="none" w:sz="0" w:space="0" w:color="auto"/>
        <w:left w:val="none" w:sz="0" w:space="0" w:color="auto"/>
        <w:bottom w:val="none" w:sz="0" w:space="0" w:color="auto"/>
        <w:right w:val="none" w:sz="0" w:space="0" w:color="auto"/>
      </w:divBdr>
    </w:div>
    <w:div w:id="1902397069">
      <w:bodyDiv w:val="1"/>
      <w:marLeft w:val="0"/>
      <w:marRight w:val="0"/>
      <w:marTop w:val="0"/>
      <w:marBottom w:val="0"/>
      <w:divBdr>
        <w:top w:val="none" w:sz="0" w:space="0" w:color="auto"/>
        <w:left w:val="none" w:sz="0" w:space="0" w:color="auto"/>
        <w:bottom w:val="none" w:sz="0" w:space="0" w:color="auto"/>
        <w:right w:val="none" w:sz="0" w:space="0" w:color="auto"/>
      </w:divBdr>
    </w:div>
    <w:div w:id="1908151935">
      <w:bodyDiv w:val="1"/>
      <w:marLeft w:val="0"/>
      <w:marRight w:val="0"/>
      <w:marTop w:val="0"/>
      <w:marBottom w:val="0"/>
      <w:divBdr>
        <w:top w:val="none" w:sz="0" w:space="0" w:color="auto"/>
        <w:left w:val="none" w:sz="0" w:space="0" w:color="auto"/>
        <w:bottom w:val="none" w:sz="0" w:space="0" w:color="auto"/>
        <w:right w:val="none" w:sz="0" w:space="0" w:color="auto"/>
      </w:divBdr>
    </w:div>
    <w:div w:id="1939874322">
      <w:bodyDiv w:val="1"/>
      <w:marLeft w:val="0"/>
      <w:marRight w:val="0"/>
      <w:marTop w:val="0"/>
      <w:marBottom w:val="0"/>
      <w:divBdr>
        <w:top w:val="none" w:sz="0" w:space="0" w:color="auto"/>
        <w:left w:val="none" w:sz="0" w:space="0" w:color="auto"/>
        <w:bottom w:val="none" w:sz="0" w:space="0" w:color="auto"/>
        <w:right w:val="none" w:sz="0" w:space="0" w:color="auto"/>
      </w:divBdr>
    </w:div>
    <w:div w:id="2032952970">
      <w:bodyDiv w:val="1"/>
      <w:marLeft w:val="0"/>
      <w:marRight w:val="0"/>
      <w:marTop w:val="0"/>
      <w:marBottom w:val="0"/>
      <w:divBdr>
        <w:top w:val="none" w:sz="0" w:space="0" w:color="auto"/>
        <w:left w:val="none" w:sz="0" w:space="0" w:color="auto"/>
        <w:bottom w:val="none" w:sz="0" w:space="0" w:color="auto"/>
        <w:right w:val="none" w:sz="0" w:space="0" w:color="auto"/>
      </w:divBdr>
    </w:div>
    <w:div w:id="2047489082">
      <w:bodyDiv w:val="1"/>
      <w:marLeft w:val="0"/>
      <w:marRight w:val="0"/>
      <w:marTop w:val="0"/>
      <w:marBottom w:val="0"/>
      <w:divBdr>
        <w:top w:val="none" w:sz="0" w:space="0" w:color="auto"/>
        <w:left w:val="none" w:sz="0" w:space="0" w:color="auto"/>
        <w:bottom w:val="none" w:sz="0" w:space="0" w:color="auto"/>
        <w:right w:val="none" w:sz="0" w:space="0" w:color="auto"/>
      </w:divBdr>
    </w:div>
    <w:div w:id="2073379849">
      <w:bodyDiv w:val="1"/>
      <w:marLeft w:val="0"/>
      <w:marRight w:val="0"/>
      <w:marTop w:val="0"/>
      <w:marBottom w:val="0"/>
      <w:divBdr>
        <w:top w:val="none" w:sz="0" w:space="0" w:color="auto"/>
        <w:left w:val="none" w:sz="0" w:space="0" w:color="auto"/>
        <w:bottom w:val="none" w:sz="0" w:space="0" w:color="auto"/>
        <w:right w:val="none" w:sz="0" w:space="0" w:color="auto"/>
      </w:divBdr>
    </w:div>
    <w:div w:id="2125884420">
      <w:bodyDiv w:val="1"/>
      <w:marLeft w:val="0"/>
      <w:marRight w:val="0"/>
      <w:marTop w:val="0"/>
      <w:marBottom w:val="0"/>
      <w:divBdr>
        <w:top w:val="none" w:sz="0" w:space="0" w:color="auto"/>
        <w:left w:val="none" w:sz="0" w:space="0" w:color="auto"/>
        <w:bottom w:val="none" w:sz="0" w:space="0" w:color="auto"/>
        <w:right w:val="none" w:sz="0" w:space="0" w:color="auto"/>
      </w:divBdr>
    </w:div>
    <w:div w:id="2127120577">
      <w:bodyDiv w:val="1"/>
      <w:marLeft w:val="0"/>
      <w:marRight w:val="0"/>
      <w:marTop w:val="0"/>
      <w:marBottom w:val="0"/>
      <w:divBdr>
        <w:top w:val="none" w:sz="0" w:space="0" w:color="auto"/>
        <w:left w:val="none" w:sz="0" w:space="0" w:color="auto"/>
        <w:bottom w:val="none" w:sz="0" w:space="0" w:color="auto"/>
        <w:right w:val="none" w:sz="0" w:space="0" w:color="auto"/>
      </w:divBdr>
    </w:div>
    <w:div w:id="2135979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Электронный документ" ma:contentTypeID="0x01010000274CEFBCA449F0AEC13C9C0C364B5100E15A5CFE3A924B4AB1A3DC92F0DD81C0" ma:contentTypeVersion="" ma:contentTypeDescription="" ma:contentTypeScope="" ma:versionID="15177f590e69538ec9637fd508224bd9">
  <xsd:schema xmlns:xsd="http://www.w3.org/2001/XMLSchema" xmlns:xs="http://www.w3.org/2001/XMLSchema" xmlns:p="http://schemas.microsoft.com/office/2006/metadata/properties" xmlns:ns1="http://schemas.microsoft.com/sharepoint/v3" xmlns:ns2="aeb3e8e0-784a-4348-b8a9-74d788c4fa59" targetNamespace="http://schemas.microsoft.com/office/2006/metadata/properties" ma:root="true" ma:fieldsID="14014668084324cbcc68611e0fc62b66" ns1:_="" ns2:_="">
    <xsd:import namespace="http://schemas.microsoft.com/sharepoint/v3"/>
    <xsd:import namespace="aeb3e8e0-784a-4348-b8a9-74d788c4fa59"/>
    <xsd:element name="properties">
      <xsd:complexType>
        <xsd:sequence>
          <xsd:element name="documentManagement">
            <xsd:complexType>
              <xsd:all>
                <xsd:element ref="ns1:ELibraryBalanceEntity" minOccurs="0"/>
                <xsd:element ref="ns1:ELibraryCPU" minOccurs="0"/>
                <xsd:element ref="ns1:ELibraryBusiness" minOccurs="0"/>
                <xsd:element ref="ns2:TaxKeywordTaxHTField" minOccurs="0"/>
                <xsd:element ref="ns2:TaxCatchAll" minOccurs="0"/>
                <xsd:element ref="ns1:ELibraryDivi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LibraryBalanceEntity" ma:index="0" nillable="true" ma:displayName="Филиал" ma:list="1f3a9be0-27f2-4961-9ad3-88d918581790" ma:internalName="ELibraryBalanceEntity" ma:showField="Title" ma:web="244a0b34-bfca-4d87-980d-c47e5c7554f1">
      <xsd:simpleType>
        <xsd:restriction base="dms:Lookup"/>
      </xsd:simpleType>
    </xsd:element>
    <xsd:element name="ELibraryCPU" ma:index="1" nillable="true" ma:displayName="ЦПУ" ma:list="c4a1c8c4-cd4c-4942-95fb-86c3f02b7f5b" ma:internalName="ELibraryCPU" ma:showField="Title" ma:web="244a0b34-bfca-4d87-980d-c47e5c7554f1">
      <xsd:simpleType>
        <xsd:restriction base="dms:Lookup"/>
      </xsd:simpleType>
    </xsd:element>
    <xsd:element name="ELibraryBusiness" ma:index="2" nillable="true" ma:displayName="Бизнес-процессы" ma:list="5ac47761-5ba4-47e7-bc1c-995e86943e8d" ma:internalName="ELibraryBusiness" ma:showField="Title" ma:web="244a0b34-bfca-4d87-980d-c47e5c7554f1">
      <xsd:simpleType>
        <xsd:restriction base="dms:Lookup"/>
      </xsd:simpleType>
    </xsd:element>
    <xsd:element name="ELibraryDivision" ma:index="6" nillable="true" ma:displayName="Ответственное подразделение" ma:list="464feaf8-3557-4a5f-93fe-e4ba45007064" ma:internalName="ELibraryDivision" ma:showField="Title" ma:web="244a0b34-bfca-4d87-980d-c47e5c7554f1">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aeb3e8e0-784a-4348-b8a9-74d788c4fa59" elementFormDefault="qualified">
    <xsd:import namespace="http://schemas.microsoft.com/office/2006/documentManagement/types"/>
    <xsd:import namespace="http://schemas.microsoft.com/office/infopath/2007/PartnerControls"/>
    <xsd:element name="TaxKeywordTaxHTField" ma:index="4" nillable="true" ma:taxonomy="true" ma:internalName="TaxKeywordTaxHTField" ma:taxonomyFieldName="TaxKeyword" ma:displayName="Корпоративные ключевые слова" ma:fieldId="{23f27201-bee3-471e-b2e7-b64fd8b7ca38}" ma:taxonomyMulti="true" ma:sspId="5b2237b7-93fa-4c59-b6c1-1f36bdf37a2f" ma:termSetId="00000000-0000-0000-0000-000000000000" ma:anchorId="00000000-0000-0000-0000-000000000000" ma:open="true" ma:isKeyword="true">
      <xsd:complexType>
        <xsd:sequence>
          <xsd:element ref="pc:Terms" minOccurs="0" maxOccurs="1"/>
        </xsd:sequence>
      </xsd:complexType>
    </xsd:element>
    <xsd:element name="TaxCatchAll" ma:index="5" nillable="true" ma:displayName="Столбец для захвата всех терминов таксономии" ma:hidden="true" ma:list="{b0678bf0-9cbf-44b1-b24d-f3fdef66ebb4}" ma:internalName="TaxCatchAll" ma:showField="CatchAllData" ma:web="aeb3e8e0-784a-4348-b8a9-74d788c4fa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xsd:element ref="dc:title" minOccurs="0" maxOccurs="1"/>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LibraryDivision xmlns="http://schemas.microsoft.com/sharepoint/v3" xsi:nil="true"/>
    <TaxKeywordTaxHTField xmlns="aeb3e8e0-784a-4348-b8a9-74d788c4fa59">
      <Terms xmlns="http://schemas.microsoft.com/office/infopath/2007/PartnerControls"/>
    </TaxKeywordTaxHTField>
    <TaxCatchAll xmlns="aeb3e8e0-784a-4348-b8a9-74d788c4fa59"/>
    <ELibraryBalanceEntity xmlns="http://schemas.microsoft.com/sharepoint/v3" xsi:nil="true"/>
    <ELibraryCPU xmlns="http://schemas.microsoft.com/sharepoint/v3" xsi:nil="true"/>
    <ELibraryBusiness xmlns="http://schemas.microsoft.com/sharepoint/v3" xsi:nil="true"/>
  </documentManagement>
</p:properties>
</file>

<file path=customXml/item4.xml><?xml version="1.0" encoding="utf-8"?>
<?mso-contentType ?>
<FormTemplates xmlns="http://schemas.microsoft.com/sharepoint/v3/contenttype/forms">
  <Edit>ELibForm</Edit>
</FormTemplates>
</file>

<file path=customXml/item5.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E8A0BA3B-3180-43FB-A173-D1D63729774B}">
  <ds:schemaRefs>
    <ds:schemaRef ds:uri="http://schemas.microsoft.com/office/2006/metadata/longProperties"/>
  </ds:schemaRefs>
</ds:datastoreItem>
</file>

<file path=customXml/itemProps2.xml><?xml version="1.0" encoding="utf-8"?>
<ds:datastoreItem xmlns:ds="http://schemas.openxmlformats.org/officeDocument/2006/customXml" ds:itemID="{7125D878-10EB-4C04-8E36-40AA82958E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eb3e8e0-784a-4348-b8a9-74d788c4fa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C59069-0820-4486-A3B4-B6D4CCC2F399}">
  <ds:schemaRefs>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aeb3e8e0-784a-4348-b8a9-74d788c4fa59"/>
    <ds:schemaRef ds:uri="http://schemas.microsoft.com/sharepoint/v3"/>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761AAABE-2739-4A6C-9CA2-0C2B8B19470F}">
  <ds:schemaRefs>
    <ds:schemaRef ds:uri="http://schemas.microsoft.com/sharepoint/v3/contenttype/forms"/>
  </ds:schemaRefs>
</ds:datastoreItem>
</file>

<file path=customXml/itemProps5.xml><?xml version="1.0" encoding="utf-8"?>
<ds:datastoreItem xmlns:ds="http://schemas.openxmlformats.org/officeDocument/2006/customXml" ds:itemID="{900E7CC1-4E98-45C8-B46B-5FD1312C1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2603</Words>
  <Characters>14843</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Orelenergo</Company>
  <LinksUpToDate>false</LinksUpToDate>
  <CharactersWithSpaces>17412</CharactersWithSpaces>
  <SharedDoc>false</SharedDoc>
  <HLinks>
    <vt:vector size="12" baseType="variant">
      <vt:variant>
        <vt:i4>4063336</vt:i4>
      </vt:variant>
      <vt:variant>
        <vt:i4>3</vt:i4>
      </vt:variant>
      <vt:variant>
        <vt:i4>0</vt:i4>
      </vt:variant>
      <vt:variant>
        <vt:i4>5</vt:i4>
      </vt:variant>
      <vt:variant>
        <vt:lpwstr>consultantplus://offline/ref=3286512DF4826CF5515729B2C6DC28D5D18A4746ABE8BB3D5ECD67192C8729EAC836FC8BE36F9169T928H</vt:lpwstr>
      </vt:variant>
      <vt:variant>
        <vt:lpwstr/>
      </vt:variant>
      <vt:variant>
        <vt:i4>4063336</vt:i4>
      </vt:variant>
      <vt:variant>
        <vt:i4>0</vt:i4>
      </vt:variant>
      <vt:variant>
        <vt:i4>0</vt:i4>
      </vt:variant>
      <vt:variant>
        <vt:i4>5</vt:i4>
      </vt:variant>
      <vt:variant>
        <vt:lpwstr>consultantplus://offline/ref=3286512DF4826CF5515729B2C6DC28D5D18A4746ABE8BB3D5ECD67192C8729EAC836FC8BE36F9169T928H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seti1</dc:creator>
  <cp:keywords/>
  <cp:lastModifiedBy>Ковалев Александр Николаевич</cp:lastModifiedBy>
  <cp:revision>2</cp:revision>
  <cp:lastPrinted>2022-03-02T13:11:00Z</cp:lastPrinted>
  <dcterms:created xsi:type="dcterms:W3CDTF">2022-07-21T06:20:00Z</dcterms:created>
  <dcterms:modified xsi:type="dcterms:W3CDTF">2022-07-21T06:20:00Z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ies>
</file>